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AD9" w:rsidRDefault="00AE08E4">
      <w:pPr>
        <w:pStyle w:val="Standard"/>
        <w:jc w:val="center"/>
        <w:rPr>
          <w:rFonts w:cs="Arial"/>
          <w:b/>
          <w:bCs/>
          <w:sz w:val="36"/>
          <w:szCs w:val="36"/>
        </w:rPr>
      </w:pPr>
      <w:r>
        <w:rPr>
          <w:rFonts w:cs="Arial"/>
          <w:b/>
          <w:bCs/>
          <w:sz w:val="36"/>
          <w:szCs w:val="36"/>
        </w:rPr>
        <w:t>Separazione personale/divorzio innanzi</w:t>
      </w:r>
    </w:p>
    <w:p w:rsidR="00D30AD9" w:rsidRDefault="00AE08E4">
      <w:pPr>
        <w:pStyle w:val="Standard"/>
        <w:jc w:val="center"/>
        <w:rPr>
          <w:rFonts w:cs="Arial"/>
          <w:b/>
          <w:bCs/>
          <w:color w:val="000000"/>
          <w:sz w:val="36"/>
          <w:szCs w:val="36"/>
        </w:rPr>
      </w:pPr>
      <w:r>
        <w:rPr>
          <w:rFonts w:cs="Arial"/>
          <w:b/>
          <w:bCs/>
          <w:color w:val="000000"/>
          <w:sz w:val="36"/>
          <w:szCs w:val="36"/>
        </w:rPr>
        <w:t>all'Ufficiale dello Stato Civile</w:t>
      </w:r>
    </w:p>
    <w:p w:rsidR="00D30AD9" w:rsidRDefault="00AE08E4">
      <w:pPr>
        <w:pStyle w:val="Standard"/>
        <w:jc w:val="center"/>
        <w:rPr>
          <w:rFonts w:eastAsia="Arial Unicode MS" w:cs="Mangal"/>
          <w:i/>
          <w:iCs/>
          <w:color w:val="000000"/>
          <w:sz w:val="22"/>
          <w:szCs w:val="22"/>
        </w:rPr>
      </w:pPr>
      <w:r>
        <w:rPr>
          <w:rFonts w:ascii="Titillium web" w:eastAsia="Arial Unicode MS" w:hAnsi="Titillium web" w:cs="Mangal"/>
          <w:iCs/>
          <w:color w:val="333333"/>
          <w:sz w:val="22"/>
          <w:szCs w:val="22"/>
        </w:rPr>
        <w:t>art. 12 del Decreto Legge 132/2014, convertito con modificazioni dalla Legge 162/2014</w:t>
      </w:r>
    </w:p>
    <w:p w:rsidR="00D30AD9" w:rsidRDefault="00D30AD9">
      <w:pPr>
        <w:pStyle w:val="Textbody"/>
        <w:spacing w:after="6"/>
        <w:jc w:val="center"/>
        <w:rPr>
          <w:rFonts w:eastAsia="Arial Unicode MS" w:cs="Mangal"/>
          <w:b/>
          <w:bCs/>
          <w:sz w:val="20"/>
          <w:szCs w:val="20"/>
        </w:rPr>
      </w:pPr>
    </w:p>
    <w:p w:rsidR="00195379" w:rsidRDefault="00AE08E4">
      <w:pPr>
        <w:pStyle w:val="Standard"/>
        <w:spacing w:after="6"/>
        <w:ind w:left="5783"/>
        <w:rPr>
          <w:rFonts w:eastAsia="Arial Unicode MS"/>
          <w:b/>
          <w:bCs/>
          <w:color w:val="000000"/>
          <w:sz w:val="20"/>
          <w:szCs w:val="20"/>
        </w:rPr>
      </w:pPr>
      <w:r>
        <w:rPr>
          <w:rFonts w:eastAsia="Arial Unicode MS"/>
          <w:b/>
          <w:bCs/>
          <w:color w:val="000000"/>
          <w:sz w:val="20"/>
          <w:szCs w:val="20"/>
        </w:rPr>
        <w:t>All'Ufficiale dello Stato Civile</w:t>
      </w:r>
      <w:r>
        <w:rPr>
          <w:rFonts w:eastAsia="Arial Unicode MS" w:cs="Mangal"/>
          <w:b/>
          <w:bCs/>
          <w:sz w:val="20"/>
          <w:szCs w:val="20"/>
        </w:rPr>
        <w:br/>
      </w:r>
      <w:r>
        <w:rPr>
          <w:rFonts w:eastAsia="Arial Unicode MS"/>
          <w:b/>
          <w:bCs/>
          <w:color w:val="000000"/>
          <w:sz w:val="20"/>
          <w:szCs w:val="20"/>
        </w:rPr>
        <w:t>del Comune di</w:t>
      </w:r>
    </w:p>
    <w:p w:rsidR="00D30AD9" w:rsidRDefault="00195379">
      <w:pPr>
        <w:pStyle w:val="Standard"/>
        <w:spacing w:after="6"/>
        <w:ind w:left="5783"/>
        <w:rPr>
          <w:rFonts w:eastAsia="Arial Unicode MS" w:cs="Mangal"/>
          <w:b/>
          <w:bCs/>
          <w:sz w:val="20"/>
          <w:szCs w:val="20"/>
        </w:rPr>
      </w:pPr>
      <w:r>
        <w:rPr>
          <w:rFonts w:eastAsia="Arial Unicode MS"/>
          <w:b/>
          <w:bCs/>
          <w:color w:val="000000"/>
          <w:sz w:val="20"/>
          <w:szCs w:val="20"/>
        </w:rPr>
        <w:t>PIMENTEL</w:t>
      </w:r>
    </w:p>
    <w:p w:rsidR="00D30AD9" w:rsidRDefault="00D30AD9">
      <w:pPr>
        <w:pStyle w:val="Textbody"/>
        <w:spacing w:after="6"/>
        <w:jc w:val="center"/>
        <w:rPr>
          <w:rFonts w:eastAsia="Arial Unicode MS" w:cs="Mangal"/>
          <w:b/>
          <w:bCs/>
          <w:sz w:val="20"/>
          <w:szCs w:val="20"/>
        </w:rPr>
      </w:pPr>
    </w:p>
    <w:p w:rsidR="00D30AD9" w:rsidRDefault="00AE08E4">
      <w:pPr>
        <w:pStyle w:val="Standard"/>
        <w:spacing w:line="360" w:lineRule="auto"/>
        <w:rPr>
          <w:rFonts w:ascii="Times New Roman" w:hAnsi="Times New Roman" w:cs="Arial"/>
          <w:sz w:val="22"/>
          <w:szCs w:val="22"/>
        </w:rPr>
      </w:pPr>
      <w:r>
        <w:rPr>
          <w:rFonts w:ascii="Times New Roman" w:hAnsi="Times New Roman" w:cs="Arial"/>
          <w:sz w:val="22"/>
          <w:szCs w:val="22"/>
        </w:rPr>
        <w:t>I sottoscritti:</w:t>
      </w:r>
    </w:p>
    <w:p w:rsidR="00D30AD9" w:rsidRDefault="00AE08E4">
      <w:pPr>
        <w:pStyle w:val="Standard"/>
        <w:pBdr>
          <w:top w:val="single" w:sz="8" w:space="6" w:color="800000" w:shadow="1"/>
          <w:left w:val="single" w:sz="8" w:space="6" w:color="800000" w:shadow="1"/>
          <w:bottom w:val="single" w:sz="8" w:space="6" w:color="800000" w:shadow="1"/>
          <w:right w:val="single" w:sz="8" w:space="6" w:color="800000" w:shadow="1"/>
        </w:pBdr>
        <w:spacing w:line="360" w:lineRule="auto"/>
        <w:rPr>
          <w:rFonts w:ascii="Times New Roman" w:hAnsi="Times New Roman" w:cs="Arial"/>
          <w:sz w:val="22"/>
          <w:szCs w:val="22"/>
        </w:rPr>
      </w:pPr>
      <w:r>
        <w:rPr>
          <w:rFonts w:ascii="Times New Roman" w:hAnsi="Times New Roman" w:cs="Arial"/>
          <w:sz w:val="22"/>
          <w:szCs w:val="22"/>
        </w:rPr>
        <w:t xml:space="preserve">Cognome  Nome </w:t>
      </w:r>
      <w:r>
        <w:rPr>
          <w:rFonts w:ascii="Times New Roman" w:eastAsia="Arial Unicode MS" w:hAnsi="Times New Roman" w:cs="Arial"/>
          <w:sz w:val="22"/>
          <w:szCs w:val="22"/>
        </w:rPr>
        <w:t>nato a</w:t>
      </w:r>
      <w:r>
        <w:rPr>
          <w:rFonts w:eastAsia="Arial Unicode MS" w:cs="Mangal"/>
          <w:sz w:val="20"/>
          <w:szCs w:val="20"/>
        </w:rPr>
        <w:t xml:space="preserve">  </w:t>
      </w:r>
      <w:r>
        <w:rPr>
          <w:rFonts w:ascii="Times New Roman" w:eastAsia="Arial Unicode MS" w:hAnsi="Times New Roman" w:cs="Arial"/>
          <w:sz w:val="22"/>
          <w:szCs w:val="22"/>
        </w:rPr>
        <w:t xml:space="preserve">il </w:t>
      </w:r>
      <w:r>
        <w:rPr>
          <w:rFonts w:ascii="Times New Roman" w:hAnsi="Times New Roman" w:cs="Arial"/>
          <w:sz w:val="22"/>
          <w:szCs w:val="22"/>
        </w:rPr>
        <w:t>e residente a , via/piazza cittadinanza  cellulare , e-mail/</w:t>
      </w:r>
      <w:proofErr w:type="spellStart"/>
      <w:r>
        <w:rPr>
          <w:rFonts w:ascii="Times New Roman" w:hAnsi="Times New Roman" w:cs="Arial"/>
          <w:sz w:val="22"/>
          <w:szCs w:val="22"/>
        </w:rPr>
        <w:t>Pec</w:t>
      </w:r>
      <w:proofErr w:type="spellEnd"/>
      <w:r>
        <w:rPr>
          <w:rFonts w:ascii="Times New Roman" w:hAnsi="Times New Roman" w:cs="Arial"/>
          <w:sz w:val="22"/>
          <w:szCs w:val="22"/>
        </w:rPr>
        <w:t xml:space="preserve">  </w:t>
      </w:r>
    </w:p>
    <w:p w:rsidR="00195379" w:rsidRDefault="00195379">
      <w:pPr>
        <w:pStyle w:val="Standard"/>
        <w:pBdr>
          <w:top w:val="single" w:sz="8" w:space="6" w:color="800000" w:shadow="1"/>
          <w:left w:val="single" w:sz="8" w:space="6" w:color="800000" w:shadow="1"/>
          <w:bottom w:val="single" w:sz="8" w:space="6" w:color="800000" w:shadow="1"/>
          <w:right w:val="single" w:sz="8" w:space="6" w:color="800000" w:shadow="1"/>
        </w:pBdr>
        <w:spacing w:line="360" w:lineRule="auto"/>
        <w:rPr>
          <w:rFonts w:ascii="Times New Roman" w:hAnsi="Times New Roman" w:cs="Arial"/>
          <w:sz w:val="22"/>
          <w:szCs w:val="22"/>
        </w:rPr>
      </w:pPr>
      <w:r>
        <w:rPr>
          <w:rFonts w:ascii="Times New Roman" w:hAnsi="Times New Roman" w:cs="Arial"/>
          <w:sz w:val="22"/>
          <w:szCs w:val="22"/>
        </w:rPr>
        <w:t>_________________________________________________________________________________________________________________________________________________________________________________________________</w:t>
      </w:r>
    </w:p>
    <w:p w:rsidR="00D30AD9" w:rsidRDefault="00D30AD9">
      <w:pPr>
        <w:pStyle w:val="Standard"/>
        <w:spacing w:line="360" w:lineRule="auto"/>
        <w:rPr>
          <w:rFonts w:ascii="Times New Roman" w:hAnsi="Times New Roman" w:cs="Arial"/>
          <w:sz w:val="22"/>
          <w:szCs w:val="22"/>
        </w:rPr>
      </w:pPr>
    </w:p>
    <w:p w:rsidR="00D30AD9" w:rsidRDefault="00AE08E4">
      <w:pPr>
        <w:pStyle w:val="Standard"/>
        <w:pBdr>
          <w:top w:val="single" w:sz="8" w:space="6" w:color="800000" w:shadow="1"/>
          <w:left w:val="single" w:sz="8" w:space="6" w:color="800000" w:shadow="1"/>
          <w:bottom w:val="single" w:sz="8" w:space="6" w:color="800000" w:shadow="1"/>
          <w:right w:val="single" w:sz="8" w:space="6" w:color="800000" w:shadow="1"/>
        </w:pBdr>
        <w:spacing w:line="360" w:lineRule="auto"/>
        <w:rPr>
          <w:rFonts w:ascii="Times New Roman" w:eastAsia="Arial Unicode MS" w:hAnsi="Times New Roman" w:cs="Arial"/>
          <w:sz w:val="22"/>
          <w:szCs w:val="22"/>
        </w:rPr>
      </w:pPr>
      <w:r>
        <w:rPr>
          <w:rFonts w:ascii="Times New Roman" w:hAnsi="Times New Roman" w:cs="Arial"/>
          <w:sz w:val="22"/>
          <w:szCs w:val="22"/>
        </w:rPr>
        <w:t xml:space="preserve">Cognome   Nome </w:t>
      </w:r>
      <w:r>
        <w:rPr>
          <w:rFonts w:ascii="Times New Roman" w:eastAsia="Arial Unicode MS" w:hAnsi="Times New Roman" w:cs="Arial"/>
          <w:sz w:val="22"/>
          <w:szCs w:val="22"/>
        </w:rPr>
        <w:t>nata a</w:t>
      </w:r>
      <w:r>
        <w:rPr>
          <w:rFonts w:eastAsia="Arial Unicode MS" w:cs="Mangal"/>
          <w:sz w:val="20"/>
          <w:szCs w:val="20"/>
        </w:rPr>
        <w:t xml:space="preserve">  </w:t>
      </w:r>
      <w:r>
        <w:rPr>
          <w:rFonts w:ascii="Times New Roman" w:eastAsia="Arial Unicode MS" w:hAnsi="Times New Roman" w:cs="Arial"/>
          <w:sz w:val="22"/>
          <w:szCs w:val="22"/>
        </w:rPr>
        <w:t xml:space="preserve">il </w:t>
      </w:r>
      <w:r>
        <w:rPr>
          <w:rFonts w:ascii="Times New Roman" w:hAnsi="Times New Roman" w:cs="Arial"/>
          <w:sz w:val="22"/>
          <w:szCs w:val="22"/>
        </w:rPr>
        <w:t xml:space="preserve">e residente a , via/piazza cittadinanza </w:t>
      </w:r>
      <w:r>
        <w:rPr>
          <w:rFonts w:ascii="Times New Roman" w:eastAsia="Arial Unicode MS" w:hAnsi="Times New Roman" w:cs="Arial"/>
          <w:sz w:val="22"/>
          <w:szCs w:val="22"/>
        </w:rPr>
        <w:t>cellulare , e-mail/</w:t>
      </w:r>
      <w:proofErr w:type="spellStart"/>
      <w:r>
        <w:rPr>
          <w:rFonts w:ascii="Times New Roman" w:eastAsia="Arial Unicode MS" w:hAnsi="Times New Roman" w:cs="Arial"/>
          <w:sz w:val="22"/>
          <w:szCs w:val="22"/>
        </w:rPr>
        <w:t>Pec</w:t>
      </w:r>
      <w:proofErr w:type="spellEnd"/>
    </w:p>
    <w:p w:rsidR="00195379" w:rsidRDefault="00195379">
      <w:pPr>
        <w:pStyle w:val="Standard"/>
        <w:pBdr>
          <w:top w:val="single" w:sz="8" w:space="6" w:color="800000" w:shadow="1"/>
          <w:left w:val="single" w:sz="8" w:space="6" w:color="800000" w:shadow="1"/>
          <w:bottom w:val="single" w:sz="8" w:space="6" w:color="800000" w:shadow="1"/>
          <w:right w:val="single" w:sz="8" w:space="6" w:color="800000" w:shadow="1"/>
        </w:pBdr>
        <w:spacing w:line="360" w:lineRule="auto"/>
        <w:rPr>
          <w:rFonts w:ascii="Times New Roman" w:eastAsia="Arial Unicode MS" w:hAnsi="Times New Roman" w:cs="Arial"/>
          <w:sz w:val="22"/>
          <w:szCs w:val="22"/>
        </w:rPr>
      </w:pPr>
      <w:r>
        <w:rPr>
          <w:rFonts w:ascii="Times New Roman" w:eastAsia="Arial Unicode MS" w:hAnsi="Times New Roman" w:cs="Arial"/>
          <w:sz w:val="22"/>
          <w:szCs w:val="22"/>
        </w:rPr>
        <w:t>_________________________________________________________________________________________________</w:t>
      </w:r>
    </w:p>
    <w:p w:rsidR="00195379" w:rsidRDefault="00195379">
      <w:pPr>
        <w:pStyle w:val="Standard"/>
        <w:pBdr>
          <w:top w:val="single" w:sz="8" w:space="6" w:color="800000" w:shadow="1"/>
          <w:left w:val="single" w:sz="8" w:space="6" w:color="800000" w:shadow="1"/>
          <w:bottom w:val="single" w:sz="8" w:space="6" w:color="800000" w:shadow="1"/>
          <w:right w:val="single" w:sz="8" w:space="6" w:color="800000" w:shadow="1"/>
        </w:pBdr>
        <w:spacing w:line="360" w:lineRule="auto"/>
        <w:rPr>
          <w:rFonts w:ascii="Times New Roman" w:hAnsi="Times New Roman" w:cs="Arial"/>
          <w:sz w:val="22"/>
          <w:szCs w:val="22"/>
        </w:rPr>
      </w:pPr>
      <w:r>
        <w:rPr>
          <w:rFonts w:ascii="Times New Roman" w:hAnsi="Times New Roman" w:cs="Arial"/>
          <w:sz w:val="22"/>
          <w:szCs w:val="22"/>
        </w:rPr>
        <w:t>_________________________________________________________________________________________________</w:t>
      </w:r>
    </w:p>
    <w:p w:rsidR="00D30AD9" w:rsidRDefault="00AE08E4">
      <w:pPr>
        <w:pStyle w:val="Standard"/>
        <w:jc w:val="center"/>
        <w:rPr>
          <w:rFonts w:ascii="Times New Roman" w:hAnsi="Times New Roman" w:cs="Arial"/>
          <w:sz w:val="22"/>
          <w:szCs w:val="22"/>
        </w:rPr>
      </w:pPr>
      <w:r>
        <w:rPr>
          <w:rFonts w:ascii="Times New Roman" w:hAnsi="Times New Roman" w:cs="Arial"/>
          <w:sz w:val="22"/>
          <w:szCs w:val="22"/>
        </w:rPr>
        <w:t>premesso</w:t>
      </w:r>
    </w:p>
    <w:p w:rsidR="00D30AD9" w:rsidRDefault="00AE08E4">
      <w:pPr>
        <w:pStyle w:val="Standard"/>
        <w:pBdr>
          <w:top w:val="single" w:sz="12" w:space="6" w:color="800000"/>
          <w:left w:val="single" w:sz="12" w:space="6" w:color="800000"/>
          <w:bottom w:val="single" w:sz="12" w:space="6" w:color="800000"/>
          <w:right w:val="single" w:sz="12" w:space="6" w:color="800000"/>
        </w:pBdr>
        <w:spacing w:line="480" w:lineRule="auto"/>
        <w:ind w:left="10"/>
        <w:rPr>
          <w:rFonts w:ascii="Times New Roman" w:hAnsi="Times New Roman" w:cs="Arial"/>
          <w:sz w:val="22"/>
          <w:szCs w:val="22"/>
        </w:rPr>
      </w:pPr>
      <w:r>
        <w:rPr>
          <w:rFonts w:ascii="Times New Roman" w:hAnsi="Times New Roman" w:cs="Arial"/>
          <w:sz w:val="22"/>
          <w:szCs w:val="22"/>
        </w:rPr>
        <w:t xml:space="preserve">di aver contratto matrimonio: in  </w:t>
      </w:r>
      <w:proofErr w:type="spellStart"/>
      <w:r>
        <w:rPr>
          <w:rFonts w:ascii="Times New Roman" w:hAnsi="Times New Roman" w:cs="Arial"/>
          <w:sz w:val="22"/>
          <w:szCs w:val="22"/>
        </w:rPr>
        <w:t>il</w:t>
      </w:r>
      <w:r w:rsidR="00195379">
        <w:rPr>
          <w:rFonts w:ascii="Times New Roman" w:hAnsi="Times New Roman" w:cs="Arial"/>
          <w:sz w:val="22"/>
          <w:szCs w:val="22"/>
        </w:rPr>
        <w:t>____________________________IN</w:t>
      </w:r>
      <w:proofErr w:type="spellEnd"/>
      <w:r w:rsidR="00195379">
        <w:rPr>
          <w:rFonts w:ascii="Times New Roman" w:hAnsi="Times New Roman" w:cs="Arial"/>
          <w:sz w:val="22"/>
          <w:szCs w:val="22"/>
        </w:rPr>
        <w:t>_____________________________</w:t>
      </w:r>
      <w:r>
        <w:rPr>
          <w:rFonts w:ascii="Times New Roman" w:hAnsi="Times New Roman" w:cs="Arial"/>
          <w:sz w:val="22"/>
          <w:szCs w:val="22"/>
        </w:rPr>
        <w:t xml:space="preserve"> ;</w:t>
      </w:r>
    </w:p>
    <w:p w:rsidR="00D30AD9" w:rsidRDefault="00AE08E4">
      <w:pPr>
        <w:pStyle w:val="Standard"/>
        <w:pBdr>
          <w:top w:val="single" w:sz="12" w:space="6" w:color="800000"/>
          <w:left w:val="single" w:sz="12" w:space="6" w:color="800000"/>
          <w:bottom w:val="single" w:sz="12" w:space="6" w:color="800000"/>
          <w:right w:val="single" w:sz="12" w:space="6" w:color="800000"/>
        </w:pBdr>
        <w:spacing w:line="480" w:lineRule="auto"/>
        <w:ind w:left="10"/>
        <w:rPr>
          <w:rFonts w:ascii="Times New Roman" w:hAnsi="Times New Roman" w:cs="Arial"/>
          <w:sz w:val="22"/>
          <w:szCs w:val="22"/>
        </w:rPr>
      </w:pPr>
      <w:r>
        <w:rPr>
          <w:rFonts w:ascii="Times New Roman" w:hAnsi="Times New Roman" w:cs="Arial"/>
          <w:sz w:val="22"/>
          <w:szCs w:val="22"/>
        </w:rPr>
        <w:t>di non avere figli minori, figli maggiorenni incapaci o portatori di handicap grave ai sensi dell'art. 3, comma 3, della L. 5/2/1992 n. 104, ovvero economicamente non autosufficienti;</w:t>
      </w:r>
    </w:p>
    <w:p w:rsidR="00D30AD9" w:rsidRDefault="00AE08E4">
      <w:pPr>
        <w:pStyle w:val="Standard"/>
        <w:pBdr>
          <w:top w:val="single" w:sz="12" w:space="6" w:color="800000"/>
          <w:left w:val="single" w:sz="12" w:space="6" w:color="800000"/>
          <w:bottom w:val="single" w:sz="12" w:space="6" w:color="800000"/>
          <w:right w:val="single" w:sz="12" w:space="6" w:color="800000"/>
        </w:pBdr>
        <w:spacing w:line="360" w:lineRule="auto"/>
        <w:ind w:left="150" w:hanging="140"/>
        <w:jc w:val="both"/>
        <w:rPr>
          <w:rFonts w:ascii="Times New Roman" w:eastAsia="Arial" w:hAnsi="Times New Roman" w:cs="Arial"/>
          <w:sz w:val="22"/>
          <w:szCs w:val="22"/>
        </w:rPr>
      </w:pPr>
      <w:r>
        <w:rPr>
          <w:rFonts w:ascii="Times New Roman" w:eastAsia="Arial" w:hAnsi="Times New Roman" w:cs="Arial"/>
          <w:sz w:val="22"/>
          <w:szCs w:val="22"/>
        </w:rPr>
        <w:t>di avere i seguenti figli maggiorenni capaci, non portatori di handicap grave ed economicamente autosufficienti:</w:t>
      </w:r>
    </w:p>
    <w:p w:rsidR="00D30AD9" w:rsidRDefault="00AE08E4">
      <w:pPr>
        <w:pStyle w:val="Standard"/>
        <w:pBdr>
          <w:top w:val="single" w:sz="12" w:space="6" w:color="800000"/>
          <w:left w:val="single" w:sz="12" w:space="6" w:color="800000"/>
          <w:bottom w:val="single" w:sz="12" w:space="6" w:color="800000"/>
          <w:right w:val="single" w:sz="12" w:space="6" w:color="800000"/>
        </w:pBdr>
        <w:spacing w:line="480" w:lineRule="auto"/>
        <w:ind w:left="150" w:hanging="140"/>
        <w:jc w:val="both"/>
        <w:rPr>
          <w:rFonts w:ascii="Times New Roman" w:eastAsia="Arial" w:hAnsi="Times New Roman" w:cs="Arial"/>
          <w:sz w:val="22"/>
          <w:szCs w:val="22"/>
        </w:rPr>
      </w:pPr>
      <w:r>
        <w:rPr>
          <w:rFonts w:ascii="Times New Roman" w:eastAsia="Arial" w:hAnsi="Times New Roman" w:cs="Arial"/>
          <w:sz w:val="22"/>
          <w:szCs w:val="22"/>
        </w:rPr>
        <w:t>1)  ;</w:t>
      </w:r>
    </w:p>
    <w:p w:rsidR="00D30AD9" w:rsidRDefault="00AE08E4">
      <w:pPr>
        <w:pStyle w:val="Standard"/>
        <w:pBdr>
          <w:top w:val="single" w:sz="12" w:space="6" w:color="800000"/>
          <w:left w:val="single" w:sz="12" w:space="6" w:color="800000"/>
          <w:bottom w:val="single" w:sz="12" w:space="6" w:color="800000"/>
          <w:right w:val="single" w:sz="12" w:space="6" w:color="800000"/>
        </w:pBdr>
        <w:spacing w:line="480" w:lineRule="auto"/>
        <w:ind w:left="150" w:hanging="140"/>
        <w:jc w:val="both"/>
        <w:rPr>
          <w:rFonts w:ascii="Times New Roman" w:eastAsia="Arial" w:hAnsi="Times New Roman" w:cs="Arial"/>
          <w:sz w:val="22"/>
          <w:szCs w:val="22"/>
        </w:rPr>
      </w:pPr>
      <w:r>
        <w:rPr>
          <w:rFonts w:ascii="Times New Roman" w:eastAsia="Arial" w:hAnsi="Times New Roman" w:cs="Arial"/>
          <w:sz w:val="22"/>
          <w:szCs w:val="22"/>
        </w:rPr>
        <w:t>2)  ;</w:t>
      </w:r>
    </w:p>
    <w:p w:rsidR="00D30AD9" w:rsidRDefault="00AE08E4">
      <w:pPr>
        <w:pStyle w:val="Standard"/>
        <w:pBdr>
          <w:top w:val="single" w:sz="12" w:space="6" w:color="800000"/>
          <w:left w:val="single" w:sz="12" w:space="6" w:color="800000"/>
          <w:bottom w:val="single" w:sz="12" w:space="6" w:color="800000"/>
          <w:right w:val="single" w:sz="12" w:space="6" w:color="800000"/>
        </w:pBdr>
        <w:spacing w:line="480" w:lineRule="auto"/>
        <w:ind w:left="150" w:hanging="140"/>
        <w:jc w:val="both"/>
        <w:rPr>
          <w:rFonts w:ascii="Times New Roman" w:eastAsia="Arial" w:hAnsi="Times New Roman" w:cs="Arial"/>
          <w:sz w:val="22"/>
          <w:szCs w:val="22"/>
        </w:rPr>
      </w:pPr>
      <w:r>
        <w:rPr>
          <w:rFonts w:ascii="Times New Roman" w:eastAsia="Arial" w:hAnsi="Times New Roman" w:cs="Arial"/>
          <w:sz w:val="22"/>
          <w:szCs w:val="22"/>
        </w:rPr>
        <w:t>3)  ;</w:t>
      </w:r>
    </w:p>
    <w:p w:rsidR="00D30AD9" w:rsidRDefault="00AE08E4">
      <w:pPr>
        <w:pStyle w:val="Standard"/>
        <w:pBdr>
          <w:top w:val="single" w:sz="12" w:space="6" w:color="800000"/>
          <w:left w:val="single" w:sz="12" w:space="6" w:color="800000"/>
          <w:bottom w:val="single" w:sz="12" w:space="6" w:color="800000"/>
          <w:right w:val="single" w:sz="12" w:space="6" w:color="800000"/>
        </w:pBdr>
        <w:ind w:left="150" w:hanging="140"/>
        <w:jc w:val="both"/>
        <w:rPr>
          <w:rFonts w:ascii="Times New Roman" w:eastAsia="Arial" w:hAnsi="Times New Roman" w:cs="Arial"/>
          <w:sz w:val="22"/>
          <w:szCs w:val="22"/>
        </w:rPr>
      </w:pPr>
      <w:r>
        <w:rPr>
          <w:rFonts w:ascii="Times New Roman" w:eastAsia="Arial" w:hAnsi="Times New Roman" w:cs="Arial"/>
          <w:sz w:val="22"/>
          <w:szCs w:val="22"/>
        </w:rPr>
        <w:t>di essere/non essere* parti in giudizio pendente concernente la separazione personale/ lo scioglimento o la cessazione d</w:t>
      </w:r>
      <w:r>
        <w:rPr>
          <w:rFonts w:ascii="Times New Roman" w:eastAsia="Arial" w:hAnsi="Times New Roman" w:cs="Arial"/>
          <w:sz w:val="22"/>
          <w:szCs w:val="22"/>
        </w:rPr>
        <w:t>e</w:t>
      </w:r>
      <w:r>
        <w:rPr>
          <w:rFonts w:ascii="Times New Roman" w:eastAsia="Arial" w:hAnsi="Times New Roman" w:cs="Arial"/>
          <w:sz w:val="22"/>
          <w:szCs w:val="22"/>
        </w:rPr>
        <w:t xml:space="preserve">gli effetti civili del matrimonio nei casi di cui all'art. 3, primo comma, numero 2), lettera b), della legge 1° dicembre 1970 n. 898 e </w:t>
      </w:r>
      <w:proofErr w:type="spellStart"/>
      <w:r>
        <w:rPr>
          <w:rFonts w:ascii="Times New Roman" w:eastAsia="Arial" w:hAnsi="Times New Roman" w:cs="Arial"/>
          <w:sz w:val="22"/>
          <w:szCs w:val="22"/>
        </w:rPr>
        <w:t>s.m</w:t>
      </w:r>
      <w:proofErr w:type="spellEnd"/>
      <w:r>
        <w:rPr>
          <w:rFonts w:ascii="Times New Roman" w:eastAsia="Arial" w:hAnsi="Times New Roman" w:cs="Arial"/>
          <w:sz w:val="22"/>
          <w:szCs w:val="22"/>
        </w:rPr>
        <w:t>. e i.;</w:t>
      </w:r>
    </w:p>
    <w:p w:rsidR="00D30AD9" w:rsidRDefault="00D30AD9">
      <w:pPr>
        <w:pStyle w:val="Standard"/>
        <w:jc w:val="both"/>
        <w:rPr>
          <w:rFonts w:ascii="Times New Roman" w:eastAsia="Arial" w:hAnsi="Times New Roman" w:cs="Arial"/>
          <w:sz w:val="22"/>
          <w:szCs w:val="22"/>
        </w:rPr>
      </w:pPr>
    </w:p>
    <w:p w:rsidR="00D30AD9" w:rsidRDefault="00AE08E4">
      <w:pPr>
        <w:pStyle w:val="Standard"/>
        <w:jc w:val="both"/>
        <w:rPr>
          <w:rFonts w:ascii="Times New Roman" w:hAnsi="Times New Roman" w:cs="Arial"/>
          <w:sz w:val="22"/>
          <w:szCs w:val="22"/>
        </w:rPr>
      </w:pPr>
      <w:r>
        <w:rPr>
          <w:rFonts w:ascii="Times New Roman" w:eastAsia="Arial" w:hAnsi="Times New Roman" w:cs="Arial"/>
          <w:sz w:val="22"/>
          <w:szCs w:val="22"/>
        </w:rPr>
        <w:t xml:space="preserve">ai sensi dell'art. 12 del D.L. 12/9/2014 n. 132 recante “misure urgenti di </w:t>
      </w:r>
      <w:proofErr w:type="spellStart"/>
      <w:r>
        <w:rPr>
          <w:rFonts w:ascii="Times New Roman" w:eastAsia="Arial" w:hAnsi="Times New Roman" w:cs="Arial"/>
          <w:sz w:val="22"/>
          <w:szCs w:val="22"/>
        </w:rPr>
        <w:t>degiurisdizionalizzazione</w:t>
      </w:r>
      <w:proofErr w:type="spellEnd"/>
      <w:r>
        <w:rPr>
          <w:rFonts w:ascii="Times New Roman" w:eastAsia="Arial" w:hAnsi="Times New Roman" w:cs="Arial"/>
          <w:sz w:val="22"/>
          <w:szCs w:val="22"/>
        </w:rPr>
        <w:t xml:space="preserve"> ed altri interventi per la definizione dell'arretrato in materia di processo civile, convertito, con modificazioni, della Legge 10/11/2014 n. 162” </w:t>
      </w:r>
      <w:r>
        <w:rPr>
          <w:rFonts w:ascii="Times New Roman" w:eastAsia="Arial" w:hAnsi="Times New Roman" w:cs="Arial"/>
          <w:b/>
          <w:bCs/>
          <w:sz w:val="22"/>
          <w:szCs w:val="22"/>
          <w:u w:val="single"/>
        </w:rPr>
        <w:t>i</w:t>
      </w:r>
      <w:r>
        <w:rPr>
          <w:rFonts w:ascii="Times New Roman" w:eastAsia="Arial" w:hAnsi="Times New Roman" w:cs="Arial"/>
          <w:b/>
          <w:bCs/>
          <w:sz w:val="22"/>
          <w:szCs w:val="22"/>
          <w:u w:val="single"/>
        </w:rPr>
        <w:t>n</w:t>
      </w:r>
      <w:r>
        <w:rPr>
          <w:rFonts w:ascii="Times New Roman" w:eastAsia="Arial" w:hAnsi="Times New Roman" w:cs="Arial"/>
          <w:b/>
          <w:bCs/>
          <w:sz w:val="22"/>
          <w:szCs w:val="22"/>
          <w:u w:val="single"/>
        </w:rPr>
        <w:t>tendono sottoscrivere innanzi a codesto Ufficio di Stato Civile</w:t>
      </w:r>
      <w:r>
        <w:rPr>
          <w:rFonts w:ascii="Times New Roman" w:eastAsia="Arial" w:hAnsi="Times New Roman" w:cs="Arial"/>
          <w:sz w:val="22"/>
          <w:szCs w:val="22"/>
        </w:rPr>
        <w:t>:</w:t>
      </w:r>
    </w:p>
    <w:p w:rsidR="00D30AD9" w:rsidRDefault="00D30AD9">
      <w:pPr>
        <w:pStyle w:val="Standard"/>
        <w:jc w:val="both"/>
        <w:rPr>
          <w:rFonts w:ascii="Times New Roman" w:eastAsia="Arial" w:hAnsi="Times New Roman" w:cs="Arial"/>
          <w:sz w:val="22"/>
          <w:szCs w:val="22"/>
        </w:rPr>
      </w:pPr>
    </w:p>
    <w:p w:rsidR="00D30AD9" w:rsidRDefault="00AE08E4">
      <w:pPr>
        <w:pStyle w:val="Standard"/>
        <w:pBdr>
          <w:top w:val="single" w:sz="12" w:space="1" w:color="800000"/>
          <w:left w:val="single" w:sz="12" w:space="1" w:color="800000"/>
          <w:bottom w:val="single" w:sz="12" w:space="1" w:color="800000"/>
          <w:right w:val="single" w:sz="12" w:space="1" w:color="800000"/>
        </w:pBdr>
        <w:spacing w:line="360" w:lineRule="auto"/>
        <w:rPr>
          <w:rFonts w:ascii="Times New Roman" w:eastAsia="Arial" w:hAnsi="Times New Roman" w:cs="Arial"/>
          <w:sz w:val="22"/>
          <w:szCs w:val="22"/>
        </w:rPr>
      </w:pPr>
      <w:r>
        <w:rPr>
          <w:rFonts w:ascii="Times New Roman" w:eastAsia="Arial" w:hAnsi="Times New Roman" w:cs="Arial"/>
          <w:sz w:val="22"/>
          <w:szCs w:val="22"/>
        </w:rPr>
        <w:t>accordo di separazione personale</w:t>
      </w:r>
      <w:r w:rsidR="00195379">
        <w:rPr>
          <w:rFonts w:ascii="Times New Roman" w:eastAsia="Arial" w:hAnsi="Times New Roman" w:cs="Arial"/>
          <w:sz w:val="22"/>
          <w:szCs w:val="22"/>
        </w:rPr>
        <w:t xml:space="preserve">  </w:t>
      </w:r>
    </w:p>
    <w:p w:rsidR="00D30AD9" w:rsidRDefault="00AE08E4">
      <w:pPr>
        <w:pStyle w:val="Standard"/>
        <w:pBdr>
          <w:top w:val="single" w:sz="12" w:space="1" w:color="800000"/>
          <w:left w:val="single" w:sz="12" w:space="1" w:color="800000"/>
          <w:bottom w:val="single" w:sz="12" w:space="1" w:color="800000"/>
          <w:right w:val="single" w:sz="12" w:space="1" w:color="800000"/>
        </w:pBdr>
        <w:spacing w:line="360" w:lineRule="auto"/>
        <w:rPr>
          <w:rFonts w:ascii="Times New Roman" w:eastAsia="Arial" w:hAnsi="Times New Roman" w:cs="Arial"/>
          <w:sz w:val="22"/>
          <w:szCs w:val="22"/>
        </w:rPr>
      </w:pPr>
      <w:r>
        <w:rPr>
          <w:rFonts w:ascii="Times New Roman" w:eastAsia="Arial" w:hAnsi="Times New Roman" w:cs="Arial"/>
          <w:sz w:val="22"/>
          <w:szCs w:val="22"/>
        </w:rPr>
        <w:t>ovvero</w:t>
      </w:r>
    </w:p>
    <w:p w:rsidR="00D30AD9" w:rsidRDefault="00AE08E4">
      <w:pPr>
        <w:pStyle w:val="Standard"/>
        <w:pBdr>
          <w:top w:val="single" w:sz="12" w:space="1" w:color="800000"/>
          <w:left w:val="single" w:sz="12" w:space="1" w:color="800000"/>
          <w:bottom w:val="single" w:sz="12" w:space="1" w:color="800000"/>
          <w:right w:val="single" w:sz="12" w:space="1" w:color="800000"/>
        </w:pBdr>
        <w:spacing w:line="360" w:lineRule="auto"/>
        <w:rPr>
          <w:rFonts w:ascii="Times New Roman" w:eastAsia="Arial" w:hAnsi="Times New Roman" w:cs="Arial"/>
          <w:sz w:val="22"/>
          <w:szCs w:val="22"/>
        </w:rPr>
      </w:pPr>
      <w:r>
        <w:rPr>
          <w:rFonts w:ascii="Times New Roman" w:eastAsia="Arial" w:hAnsi="Times New Roman" w:cs="Arial"/>
          <w:sz w:val="22"/>
          <w:szCs w:val="22"/>
        </w:rPr>
        <w:lastRenderedPageBreak/>
        <w:t xml:space="preserve">accordo di scioglimento/cessazione degli effetti civili del matrimonio nei casi di cui all'art. 3, primo comma, numero 2), lettera b), della legge 1° dicembre 1970 n. 898 e </w:t>
      </w:r>
      <w:proofErr w:type="spellStart"/>
      <w:r>
        <w:rPr>
          <w:rFonts w:ascii="Times New Roman" w:eastAsia="Arial" w:hAnsi="Times New Roman" w:cs="Arial"/>
          <w:sz w:val="22"/>
          <w:szCs w:val="22"/>
        </w:rPr>
        <w:t>s.m</w:t>
      </w:r>
      <w:proofErr w:type="spellEnd"/>
      <w:r>
        <w:rPr>
          <w:rFonts w:ascii="Times New Roman" w:eastAsia="Arial" w:hAnsi="Times New Roman" w:cs="Arial"/>
          <w:sz w:val="22"/>
          <w:szCs w:val="22"/>
        </w:rPr>
        <w:t>. e i.</w:t>
      </w:r>
      <w:r>
        <w:rPr>
          <w:rFonts w:ascii="Times New Roman" w:eastAsia="Arial" w:hAnsi="Times New Roman" w:cs="Arial"/>
          <w:sz w:val="22"/>
          <w:szCs w:val="22"/>
          <w:vertAlign w:val="superscript"/>
        </w:rPr>
        <w:t>(1)</w:t>
      </w:r>
      <w:r>
        <w:rPr>
          <w:rFonts w:ascii="Times New Roman" w:eastAsia="Arial" w:hAnsi="Times New Roman" w:cs="Arial"/>
          <w:sz w:val="22"/>
          <w:szCs w:val="22"/>
        </w:rPr>
        <w:t>;</w:t>
      </w:r>
    </w:p>
    <w:p w:rsidR="00D30AD9" w:rsidRDefault="00AE08E4">
      <w:pPr>
        <w:pStyle w:val="Standard"/>
        <w:pBdr>
          <w:top w:val="single" w:sz="12" w:space="1" w:color="800000"/>
          <w:left w:val="single" w:sz="12" w:space="1" w:color="800000"/>
          <w:bottom w:val="single" w:sz="12" w:space="1" w:color="800000"/>
          <w:right w:val="single" w:sz="12" w:space="1" w:color="800000"/>
        </w:pBdr>
        <w:spacing w:line="360" w:lineRule="auto"/>
        <w:jc w:val="both"/>
        <w:rPr>
          <w:rFonts w:ascii="Times New Roman" w:eastAsia="Arial" w:hAnsi="Times New Roman" w:cs="Arial"/>
          <w:sz w:val="22"/>
          <w:szCs w:val="22"/>
        </w:rPr>
      </w:pPr>
      <w:r>
        <w:rPr>
          <w:rFonts w:ascii="Times New Roman" w:eastAsia="Arial" w:hAnsi="Times New Roman" w:cs="Arial"/>
          <w:sz w:val="22"/>
          <w:szCs w:val="22"/>
        </w:rPr>
        <w:t>ovvero</w:t>
      </w:r>
    </w:p>
    <w:p w:rsidR="00D30AD9" w:rsidRDefault="00AE08E4">
      <w:pPr>
        <w:pStyle w:val="Standard"/>
        <w:pBdr>
          <w:top w:val="single" w:sz="12" w:space="1" w:color="800000"/>
          <w:left w:val="single" w:sz="12" w:space="1" w:color="800000"/>
          <w:bottom w:val="single" w:sz="12" w:space="1" w:color="800000"/>
          <w:right w:val="single" w:sz="12" w:space="1" w:color="800000"/>
        </w:pBdr>
        <w:spacing w:line="360" w:lineRule="auto"/>
        <w:jc w:val="both"/>
        <w:rPr>
          <w:rFonts w:ascii="Times New Roman" w:eastAsia="Arial" w:hAnsi="Times New Roman" w:cs="Arial"/>
          <w:sz w:val="22"/>
          <w:szCs w:val="22"/>
        </w:rPr>
      </w:pPr>
      <w:r>
        <w:rPr>
          <w:rFonts w:ascii="Times New Roman" w:eastAsia="Arial" w:hAnsi="Times New Roman" w:cs="Arial"/>
          <w:sz w:val="22"/>
          <w:szCs w:val="22"/>
        </w:rPr>
        <w:t>accordo di modifica delle condizioni di separazione o di divorzio</w:t>
      </w:r>
    </w:p>
    <w:p w:rsidR="00195379" w:rsidRDefault="00195379">
      <w:pPr>
        <w:pStyle w:val="Standard"/>
        <w:pBdr>
          <w:top w:val="single" w:sz="12" w:space="1" w:color="800000"/>
          <w:left w:val="single" w:sz="12" w:space="1" w:color="800000"/>
          <w:bottom w:val="single" w:sz="12" w:space="1" w:color="800000"/>
          <w:right w:val="single" w:sz="12" w:space="1" w:color="800000"/>
        </w:pBdr>
        <w:spacing w:line="360" w:lineRule="auto"/>
        <w:jc w:val="both"/>
        <w:rPr>
          <w:rFonts w:ascii="Times New Roman" w:eastAsia="Arial" w:hAnsi="Times New Roman" w:cs="Arial"/>
          <w:sz w:val="22"/>
          <w:szCs w:val="22"/>
        </w:rPr>
      </w:pPr>
    </w:p>
    <w:p w:rsidR="00195379" w:rsidRDefault="00195379">
      <w:pPr>
        <w:pStyle w:val="Standard"/>
        <w:pBdr>
          <w:top w:val="single" w:sz="12" w:space="1" w:color="800000"/>
          <w:left w:val="single" w:sz="12" w:space="1" w:color="800000"/>
          <w:bottom w:val="single" w:sz="12" w:space="1" w:color="800000"/>
          <w:right w:val="single" w:sz="12" w:space="1" w:color="800000"/>
        </w:pBdr>
        <w:spacing w:line="360" w:lineRule="auto"/>
        <w:jc w:val="both"/>
        <w:rPr>
          <w:rFonts w:ascii="Times New Roman" w:eastAsia="Arial" w:hAnsi="Times New Roman" w:cs="Arial"/>
          <w:sz w:val="22"/>
          <w:szCs w:val="22"/>
        </w:rPr>
      </w:pPr>
      <w:r>
        <w:rPr>
          <w:rFonts w:ascii="Times New Roman" w:eastAsia="Arial" w:hAnsi="Times New Roman" w:cs="Arial"/>
          <w:sz w:val="22"/>
          <w:szCs w:val="22"/>
        </w:rPr>
        <w:t>(CANCELLARE LE DICITURE CHE NON INTERESSANO)</w:t>
      </w:r>
    </w:p>
    <w:p w:rsidR="00D30AD9" w:rsidRDefault="00AE08E4">
      <w:pPr>
        <w:pStyle w:val="Standard"/>
        <w:spacing w:line="360" w:lineRule="auto"/>
        <w:jc w:val="center"/>
        <w:rPr>
          <w:rFonts w:ascii="Times New Roman" w:hAnsi="Times New Roman" w:cs="Arial"/>
          <w:sz w:val="22"/>
          <w:szCs w:val="22"/>
        </w:rPr>
      </w:pPr>
      <w:r>
        <w:rPr>
          <w:rFonts w:ascii="Times New Roman" w:hAnsi="Times New Roman" w:cs="Arial"/>
          <w:sz w:val="22"/>
          <w:szCs w:val="22"/>
        </w:rPr>
        <w:t>dichiarano</w:t>
      </w:r>
    </w:p>
    <w:p w:rsidR="00195379" w:rsidRDefault="00AE08E4">
      <w:pPr>
        <w:pStyle w:val="Standard"/>
        <w:ind w:left="323" w:hanging="323"/>
        <w:jc w:val="both"/>
        <w:rPr>
          <w:rFonts w:ascii="Times New Roman" w:hAnsi="Times New Roman" w:cs="Arial"/>
          <w:sz w:val="22"/>
          <w:szCs w:val="22"/>
        </w:rPr>
      </w:pPr>
      <w:r>
        <w:rPr>
          <w:rFonts w:ascii="Times New Roman" w:hAnsi="Times New Roman" w:cs="Arial"/>
          <w:sz w:val="22"/>
          <w:szCs w:val="22"/>
        </w:rPr>
        <w:t>al riguardo di essere informati che l’Ufficio di Stato Civile di</w:t>
      </w:r>
      <w:r w:rsidR="00195379">
        <w:rPr>
          <w:rFonts w:ascii="Times New Roman" w:hAnsi="Times New Roman" w:cs="Arial"/>
          <w:sz w:val="22"/>
          <w:szCs w:val="22"/>
        </w:rPr>
        <w:t xml:space="preserve"> PIMENTEL</w:t>
      </w:r>
      <w:r>
        <w:rPr>
          <w:rFonts w:ascii="Times New Roman" w:hAnsi="Times New Roman" w:cs="Arial"/>
          <w:sz w:val="22"/>
          <w:szCs w:val="22"/>
        </w:rPr>
        <w:t>, accertati, presso gli uffici competenti, i da</w:t>
      </w:r>
      <w:r w:rsidR="00195379">
        <w:rPr>
          <w:rFonts w:ascii="Times New Roman" w:hAnsi="Times New Roman" w:cs="Arial"/>
          <w:sz w:val="22"/>
          <w:szCs w:val="22"/>
        </w:rPr>
        <w:t>ti</w:t>
      </w:r>
    </w:p>
    <w:p w:rsidR="00D30AD9" w:rsidRDefault="00AE08E4">
      <w:pPr>
        <w:pStyle w:val="Standard"/>
        <w:ind w:left="323" w:hanging="323"/>
        <w:jc w:val="both"/>
        <w:rPr>
          <w:rFonts w:ascii="Times New Roman" w:hAnsi="Times New Roman"/>
          <w:sz w:val="22"/>
          <w:szCs w:val="22"/>
        </w:rPr>
      </w:pPr>
      <w:r>
        <w:rPr>
          <w:rFonts w:ascii="Times New Roman" w:hAnsi="Times New Roman" w:cs="Arial"/>
          <w:sz w:val="22"/>
          <w:szCs w:val="22"/>
        </w:rPr>
        <w:t>sopra dichiarati, provvederà a comunicare data e orario dell'appuntamento per la sottoscrizione dell'accordo in parola.</w:t>
      </w:r>
    </w:p>
    <w:p w:rsidR="00D30AD9" w:rsidRDefault="00D30AD9">
      <w:pPr>
        <w:pStyle w:val="Standard"/>
        <w:ind w:left="323" w:hanging="323"/>
        <w:jc w:val="both"/>
        <w:rPr>
          <w:rFonts w:ascii="Times New Roman" w:hAnsi="Times New Roman" w:cs="Arial"/>
          <w:sz w:val="22"/>
          <w:szCs w:val="22"/>
        </w:rPr>
      </w:pPr>
    </w:p>
    <w:p w:rsidR="00D30AD9" w:rsidRDefault="00AE08E4">
      <w:pPr>
        <w:pStyle w:val="Standard"/>
        <w:ind w:left="323" w:hanging="323"/>
        <w:jc w:val="both"/>
        <w:rPr>
          <w:rFonts w:ascii="Times New Roman" w:hAnsi="Times New Roman" w:cs="Arial"/>
          <w:sz w:val="22"/>
          <w:szCs w:val="22"/>
        </w:rPr>
      </w:pPr>
      <w:r>
        <w:rPr>
          <w:rFonts w:ascii="Times New Roman" w:hAnsi="Times New Roman" w:cs="Arial"/>
          <w:sz w:val="22"/>
          <w:szCs w:val="22"/>
        </w:rPr>
        <w:t>di essere consapevoli/resi edotti di non potere concordare patti di trasferimento patrimoniale;</w:t>
      </w:r>
    </w:p>
    <w:p w:rsidR="00D30AD9" w:rsidRDefault="00D30AD9">
      <w:pPr>
        <w:pStyle w:val="Standard"/>
        <w:jc w:val="both"/>
        <w:rPr>
          <w:rFonts w:ascii="Times New Roman" w:hAnsi="Times New Roman" w:cs="Arial"/>
          <w:sz w:val="22"/>
          <w:szCs w:val="22"/>
        </w:rPr>
      </w:pPr>
    </w:p>
    <w:p w:rsidR="00D30AD9" w:rsidRDefault="00AE08E4">
      <w:pPr>
        <w:pStyle w:val="Standard"/>
        <w:pBdr>
          <w:top w:val="single" w:sz="2" w:space="6" w:color="000000" w:shadow="1"/>
          <w:left w:val="single" w:sz="2" w:space="6" w:color="000000" w:shadow="1"/>
          <w:bottom w:val="single" w:sz="2" w:space="6" w:color="000000" w:shadow="1"/>
          <w:right w:val="single" w:sz="2" w:space="6" w:color="000000" w:shadow="1"/>
        </w:pBdr>
        <w:jc w:val="both"/>
        <w:rPr>
          <w:rFonts w:ascii="Times New Roman" w:hAnsi="Times New Roman" w:cs="Arial"/>
          <w:sz w:val="22"/>
          <w:szCs w:val="22"/>
        </w:rPr>
      </w:pPr>
      <w:r>
        <w:rPr>
          <w:rFonts w:ascii="Times New Roman" w:hAnsi="Times New Roman" w:cs="Arial"/>
          <w:sz w:val="22"/>
          <w:szCs w:val="22"/>
        </w:rPr>
        <w:t>L’accordo sarà sottoscritto alle seguenti condizioni:</w:t>
      </w:r>
    </w:p>
    <w:p w:rsidR="00D30AD9" w:rsidRDefault="00D30AD9">
      <w:pPr>
        <w:pStyle w:val="Standard"/>
        <w:pBdr>
          <w:top w:val="single" w:sz="2" w:space="6" w:color="000000" w:shadow="1"/>
          <w:left w:val="single" w:sz="2" w:space="6" w:color="000000" w:shadow="1"/>
          <w:bottom w:val="single" w:sz="2" w:space="6" w:color="000000" w:shadow="1"/>
          <w:right w:val="single" w:sz="2" w:space="6" w:color="000000" w:shadow="1"/>
        </w:pBdr>
        <w:jc w:val="both"/>
        <w:rPr>
          <w:rFonts w:ascii="Times New Roman" w:hAnsi="Times New Roman" w:cs="Arial"/>
          <w:sz w:val="22"/>
          <w:szCs w:val="22"/>
        </w:rPr>
      </w:pPr>
    </w:p>
    <w:p w:rsidR="00D30AD9" w:rsidRDefault="00AE08E4">
      <w:pPr>
        <w:pStyle w:val="Standard"/>
        <w:pBdr>
          <w:top w:val="single" w:sz="2" w:space="6" w:color="000000" w:shadow="1"/>
          <w:left w:val="single" w:sz="2" w:space="6" w:color="000000" w:shadow="1"/>
          <w:bottom w:val="single" w:sz="2" w:space="6" w:color="000000" w:shadow="1"/>
          <w:right w:val="single" w:sz="2" w:space="6" w:color="000000" w:shadow="1"/>
        </w:pBdr>
        <w:ind w:left="357" w:hanging="357"/>
        <w:jc w:val="both"/>
        <w:rPr>
          <w:rFonts w:ascii="Times New Roman" w:hAnsi="Times New Roman" w:cs="Arial"/>
          <w:sz w:val="22"/>
          <w:szCs w:val="22"/>
        </w:rPr>
      </w:pPr>
      <w:r>
        <w:rPr>
          <w:rFonts w:ascii="Times New Roman" w:hAnsi="Times New Roman" w:cs="Arial"/>
          <w:sz w:val="22"/>
          <w:szCs w:val="22"/>
        </w:rPr>
        <w:t>rinunciando reciprocamente alla corresponsione di assegni di mantenimento o di divorzio, in quanto economicamente a</w:t>
      </w:r>
      <w:r>
        <w:rPr>
          <w:rFonts w:ascii="Times New Roman" w:hAnsi="Times New Roman" w:cs="Arial"/>
          <w:sz w:val="22"/>
          <w:szCs w:val="22"/>
        </w:rPr>
        <w:t>u</w:t>
      </w:r>
      <w:r>
        <w:rPr>
          <w:rFonts w:ascii="Times New Roman" w:hAnsi="Times New Roman" w:cs="Arial"/>
          <w:sz w:val="22"/>
          <w:szCs w:val="22"/>
        </w:rPr>
        <w:t>tosufficienti;;</w:t>
      </w:r>
    </w:p>
    <w:p w:rsidR="00D30AD9" w:rsidRDefault="00AE08E4">
      <w:pPr>
        <w:pStyle w:val="Standard"/>
        <w:pBdr>
          <w:top w:val="single" w:sz="2" w:space="6" w:color="000000" w:shadow="1"/>
          <w:left w:val="single" w:sz="2" w:space="6" w:color="000000" w:shadow="1"/>
          <w:bottom w:val="single" w:sz="2" w:space="6" w:color="000000" w:shadow="1"/>
          <w:right w:val="single" w:sz="2" w:space="6" w:color="000000" w:shadow="1"/>
        </w:pBdr>
        <w:jc w:val="both"/>
        <w:rPr>
          <w:rFonts w:ascii="Times New Roman" w:hAnsi="Times New Roman" w:cs="Arial"/>
          <w:i/>
          <w:sz w:val="22"/>
          <w:szCs w:val="22"/>
        </w:rPr>
      </w:pPr>
      <w:r>
        <w:rPr>
          <w:rFonts w:ascii="Times New Roman" w:hAnsi="Times New Roman" w:cs="Arial"/>
          <w:i/>
          <w:sz w:val="22"/>
          <w:szCs w:val="22"/>
        </w:rPr>
        <w:t>ovvero</w:t>
      </w:r>
    </w:p>
    <w:p w:rsidR="00D30AD9" w:rsidRDefault="00AE08E4">
      <w:pPr>
        <w:pStyle w:val="Standard"/>
        <w:pBdr>
          <w:top w:val="single" w:sz="2" w:space="6" w:color="000000" w:shadow="1"/>
          <w:left w:val="single" w:sz="2" w:space="6" w:color="000000" w:shadow="1"/>
          <w:bottom w:val="single" w:sz="2" w:space="6" w:color="000000" w:shadow="1"/>
          <w:right w:val="single" w:sz="2" w:space="6" w:color="000000" w:shadow="1"/>
        </w:pBdr>
        <w:spacing w:line="276" w:lineRule="auto"/>
        <w:ind w:left="357" w:hanging="357"/>
        <w:jc w:val="both"/>
        <w:rPr>
          <w:rFonts w:ascii="Times New Roman" w:hAnsi="Times New Roman" w:cs="Arial"/>
          <w:sz w:val="22"/>
          <w:szCs w:val="22"/>
        </w:rPr>
      </w:pPr>
      <w:r>
        <w:rPr>
          <w:rFonts w:ascii="Times New Roman" w:hAnsi="Times New Roman" w:cs="Arial"/>
          <w:sz w:val="22"/>
          <w:szCs w:val="22"/>
        </w:rPr>
        <w:t xml:space="preserve">definendo un assegno di Euro  che il </w:t>
      </w:r>
      <w:proofErr w:type="spellStart"/>
      <w:r>
        <w:rPr>
          <w:rFonts w:ascii="Times New Roman" w:hAnsi="Times New Roman" w:cs="Arial"/>
          <w:sz w:val="22"/>
          <w:szCs w:val="22"/>
        </w:rPr>
        <w:t>sig</w:t>
      </w:r>
      <w:proofErr w:type="spellEnd"/>
      <w:r>
        <w:rPr>
          <w:rFonts w:ascii="Times New Roman" w:hAnsi="Times New Roman" w:cs="Arial"/>
          <w:sz w:val="22"/>
          <w:szCs w:val="22"/>
        </w:rPr>
        <w:t>:/la sig.ra</w:t>
      </w:r>
    </w:p>
    <w:p w:rsidR="00D30AD9" w:rsidRDefault="00AE08E4">
      <w:pPr>
        <w:pStyle w:val="Standard"/>
        <w:pBdr>
          <w:top w:val="single" w:sz="2" w:space="6" w:color="000000" w:shadow="1"/>
          <w:left w:val="single" w:sz="2" w:space="6" w:color="000000" w:shadow="1"/>
          <w:bottom w:val="single" w:sz="2" w:space="6" w:color="000000" w:shadow="1"/>
          <w:right w:val="single" w:sz="2" w:space="6" w:color="000000" w:shadow="1"/>
        </w:pBdr>
        <w:spacing w:line="276" w:lineRule="auto"/>
        <w:ind w:left="357" w:hanging="357"/>
        <w:jc w:val="both"/>
        <w:rPr>
          <w:rFonts w:ascii="Times New Roman" w:hAnsi="Times New Roman" w:cs="Arial"/>
          <w:sz w:val="22"/>
          <w:szCs w:val="22"/>
        </w:rPr>
      </w:pPr>
      <w:r>
        <w:rPr>
          <w:rFonts w:ascii="Times New Roman" w:hAnsi="Times New Roman" w:cs="Arial"/>
          <w:sz w:val="22"/>
          <w:szCs w:val="22"/>
        </w:rPr>
        <w:tab/>
        <w:t>si obbliga a corrispondere al sig./la sig.ra  secondo la seguente</w:t>
      </w:r>
    </w:p>
    <w:p w:rsidR="00D30AD9" w:rsidRDefault="00AE08E4">
      <w:pPr>
        <w:pStyle w:val="Standard"/>
        <w:pBdr>
          <w:top w:val="single" w:sz="2" w:space="6" w:color="000000" w:shadow="1"/>
          <w:left w:val="single" w:sz="2" w:space="6" w:color="000000" w:shadow="1"/>
          <w:bottom w:val="single" w:sz="2" w:space="6" w:color="000000" w:shadow="1"/>
          <w:right w:val="single" w:sz="2" w:space="6" w:color="000000" w:shadow="1"/>
        </w:pBdr>
        <w:spacing w:line="276" w:lineRule="auto"/>
        <w:ind w:left="357" w:hanging="357"/>
        <w:jc w:val="both"/>
        <w:rPr>
          <w:rFonts w:ascii="Times New Roman" w:hAnsi="Times New Roman" w:cs="Arial"/>
          <w:sz w:val="22"/>
          <w:szCs w:val="22"/>
        </w:rPr>
      </w:pPr>
      <w:r>
        <w:rPr>
          <w:rFonts w:ascii="Times New Roman" w:hAnsi="Times New Roman" w:cs="Arial"/>
          <w:sz w:val="22"/>
          <w:szCs w:val="22"/>
        </w:rPr>
        <w:tab/>
        <w:t>periodicità:</w:t>
      </w:r>
    </w:p>
    <w:p w:rsidR="00D30AD9" w:rsidRDefault="00AE08E4">
      <w:pPr>
        <w:pStyle w:val="Standard"/>
        <w:pBdr>
          <w:top w:val="single" w:sz="12" w:space="9" w:color="800000"/>
          <w:left w:val="single" w:sz="12" w:space="9" w:color="800000"/>
          <w:bottom w:val="single" w:sz="12" w:space="9" w:color="800000"/>
          <w:right w:val="single" w:sz="12" w:space="9" w:color="800000"/>
        </w:pBdr>
        <w:spacing w:before="170" w:after="113" w:line="360" w:lineRule="auto"/>
        <w:jc w:val="both"/>
        <w:rPr>
          <w:rFonts w:ascii="Times New Roman" w:hAnsi="Times New Roman" w:cs="Arial"/>
          <w:sz w:val="22"/>
          <w:szCs w:val="22"/>
        </w:rPr>
      </w:pPr>
      <w:r>
        <w:rPr>
          <w:rFonts w:ascii="Times New Roman" w:hAnsi="Times New Roman" w:cs="Arial"/>
          <w:b/>
          <w:bCs/>
          <w:i/>
          <w:iCs/>
          <w:sz w:val="22"/>
          <w:szCs w:val="22"/>
          <w:u w:val="single"/>
        </w:rPr>
        <w:t>Solo nel caso di scioglimento/cessazione degli effetti civili del matrimonio</w:t>
      </w:r>
      <w:r>
        <w:rPr>
          <w:rFonts w:ascii="Times New Roman" w:hAnsi="Times New Roman" w:cs="Arial"/>
          <w:sz w:val="22"/>
          <w:szCs w:val="22"/>
        </w:rPr>
        <w:t>:</w:t>
      </w:r>
    </w:p>
    <w:p w:rsidR="00D30AD9" w:rsidRDefault="00AE08E4">
      <w:pPr>
        <w:pStyle w:val="Standard"/>
        <w:pBdr>
          <w:top w:val="single" w:sz="12" w:space="9" w:color="800000"/>
          <w:left w:val="single" w:sz="12" w:space="9" w:color="800000"/>
          <w:bottom w:val="single" w:sz="12" w:space="9" w:color="800000"/>
          <w:right w:val="single" w:sz="12" w:space="9" w:color="800000"/>
        </w:pBdr>
        <w:spacing w:after="113"/>
        <w:ind w:left="323" w:hanging="312"/>
        <w:jc w:val="both"/>
        <w:rPr>
          <w:rFonts w:ascii="Times New Roman" w:hAnsi="Times New Roman" w:cs="Arial"/>
          <w:sz w:val="22"/>
          <w:szCs w:val="22"/>
        </w:rPr>
      </w:pPr>
      <w:r>
        <w:rPr>
          <w:rFonts w:ascii="Times New Roman" w:eastAsia="Arial" w:hAnsi="Times New Roman" w:cs="Arial"/>
          <w:sz w:val="22"/>
          <w:szCs w:val="22"/>
        </w:rPr>
        <w:t>producono in allegato documentazione relativa alla data di comparizione di entrambi innanzi al Presidente del Tribunale per la separazione personale (verbale di udienza presidenziale);</w:t>
      </w:r>
    </w:p>
    <w:p w:rsidR="00D30AD9" w:rsidRDefault="00AE08E4">
      <w:pPr>
        <w:pStyle w:val="Standard"/>
        <w:pBdr>
          <w:top w:val="single" w:sz="12" w:space="9" w:color="800000"/>
          <w:left w:val="single" w:sz="12" w:space="9" w:color="800000"/>
          <w:bottom w:val="single" w:sz="12" w:space="9" w:color="800000"/>
          <w:right w:val="single" w:sz="12" w:space="9" w:color="800000"/>
        </w:pBdr>
        <w:spacing w:after="113"/>
        <w:ind w:left="323" w:hanging="312"/>
        <w:jc w:val="both"/>
        <w:rPr>
          <w:rFonts w:ascii="Times New Roman" w:eastAsia="Arial" w:hAnsi="Times New Roman" w:cs="Arial"/>
          <w:i/>
          <w:iCs/>
          <w:sz w:val="22"/>
          <w:szCs w:val="22"/>
        </w:rPr>
      </w:pPr>
      <w:r>
        <w:rPr>
          <w:rFonts w:ascii="Times New Roman" w:eastAsia="Arial" w:hAnsi="Times New Roman" w:cs="Arial"/>
          <w:i/>
          <w:iCs/>
          <w:sz w:val="22"/>
          <w:szCs w:val="22"/>
        </w:rPr>
        <w:t>oppure</w:t>
      </w:r>
    </w:p>
    <w:p w:rsidR="00D30AD9" w:rsidRDefault="00AE08E4">
      <w:pPr>
        <w:pStyle w:val="Standard"/>
        <w:pBdr>
          <w:top w:val="single" w:sz="12" w:space="9" w:color="800000"/>
          <w:left w:val="single" w:sz="12" w:space="9" w:color="800000"/>
          <w:bottom w:val="single" w:sz="12" w:space="9" w:color="800000"/>
          <w:right w:val="single" w:sz="12" w:space="9" w:color="800000"/>
        </w:pBdr>
        <w:spacing w:after="113"/>
        <w:ind w:left="323" w:hanging="312"/>
        <w:jc w:val="both"/>
        <w:rPr>
          <w:rFonts w:ascii="Times New Roman" w:hAnsi="Times New Roman" w:cs="Arial"/>
          <w:sz w:val="22"/>
          <w:szCs w:val="22"/>
        </w:rPr>
      </w:pPr>
      <w:r>
        <w:rPr>
          <w:rFonts w:ascii="Times New Roman" w:eastAsia="Arial" w:hAnsi="Times New Roman" w:cs="Arial"/>
          <w:sz w:val="22"/>
          <w:szCs w:val="22"/>
        </w:rPr>
        <w:t>dichiarano  di avere sottoscritto l'accordo di separazione personale presso il Comune di ;</w:t>
      </w:r>
    </w:p>
    <w:p w:rsidR="00D30AD9" w:rsidRDefault="00AE08E4">
      <w:pPr>
        <w:pStyle w:val="Standard"/>
        <w:pBdr>
          <w:top w:val="single" w:sz="12" w:space="9" w:color="800000"/>
          <w:left w:val="single" w:sz="12" w:space="9" w:color="800000"/>
          <w:bottom w:val="single" w:sz="12" w:space="9" w:color="800000"/>
          <w:right w:val="single" w:sz="12" w:space="9" w:color="800000"/>
        </w:pBdr>
        <w:spacing w:after="113"/>
        <w:ind w:left="323" w:hanging="312"/>
        <w:jc w:val="both"/>
        <w:rPr>
          <w:rFonts w:ascii="Times New Roman" w:eastAsia="Arial" w:hAnsi="Times New Roman" w:cs="Arial"/>
          <w:i/>
          <w:iCs/>
          <w:sz w:val="22"/>
          <w:szCs w:val="22"/>
        </w:rPr>
      </w:pPr>
      <w:r>
        <w:rPr>
          <w:rFonts w:ascii="Times New Roman" w:eastAsia="Arial" w:hAnsi="Times New Roman" w:cs="Arial"/>
          <w:i/>
          <w:iCs/>
          <w:sz w:val="22"/>
          <w:szCs w:val="22"/>
        </w:rPr>
        <w:t>oppure</w:t>
      </w:r>
    </w:p>
    <w:p w:rsidR="00D30AD9" w:rsidRDefault="00AE08E4">
      <w:pPr>
        <w:pStyle w:val="Standard"/>
        <w:pBdr>
          <w:top w:val="single" w:sz="12" w:space="9" w:color="800000"/>
          <w:left w:val="single" w:sz="12" w:space="9" w:color="800000"/>
          <w:bottom w:val="single" w:sz="12" w:space="9" w:color="800000"/>
          <w:right w:val="single" w:sz="12" w:space="9" w:color="800000"/>
        </w:pBdr>
        <w:spacing w:after="113"/>
        <w:ind w:left="323" w:hanging="312"/>
        <w:jc w:val="both"/>
        <w:rPr>
          <w:rFonts w:ascii="Times New Roman" w:hAnsi="Times New Roman"/>
          <w:sz w:val="22"/>
          <w:szCs w:val="22"/>
        </w:rPr>
      </w:pPr>
      <w:r>
        <w:rPr>
          <w:rFonts w:ascii="Times New Roman" w:eastAsia="Arial" w:hAnsi="Times New Roman" w:cs="Arial"/>
          <w:sz w:val="22"/>
          <w:szCs w:val="22"/>
        </w:rPr>
        <w:t>dichiarano di avere sottoscritto l'accordo di separazione personale tramite convenzione di negoziazione assistita.</w:t>
      </w:r>
    </w:p>
    <w:p w:rsidR="00D30AD9" w:rsidRDefault="00AE08E4">
      <w:pPr>
        <w:pStyle w:val="Standard"/>
        <w:pBdr>
          <w:top w:val="single" w:sz="12" w:space="9" w:color="800000"/>
          <w:left w:val="single" w:sz="12" w:space="9" w:color="800000"/>
          <w:bottom w:val="single" w:sz="12" w:space="9" w:color="800000"/>
          <w:right w:val="single" w:sz="12" w:space="9" w:color="800000"/>
        </w:pBdr>
        <w:spacing w:after="113"/>
        <w:ind w:left="323" w:hanging="312"/>
        <w:jc w:val="both"/>
        <w:rPr>
          <w:rFonts w:ascii="Times New Roman" w:hAnsi="Times New Roman" w:cs="Arial"/>
          <w:sz w:val="22"/>
          <w:szCs w:val="22"/>
        </w:rPr>
      </w:pPr>
      <w:r>
        <w:rPr>
          <w:rFonts w:ascii="Times New Roman" w:eastAsia="Arial" w:hAnsi="Times New Roman" w:cs="Arial"/>
          <w:sz w:val="22"/>
          <w:szCs w:val="22"/>
        </w:rPr>
        <w:t xml:space="preserve">Nell'ipotesi di assistenza facoltativa di un </w:t>
      </w:r>
      <w:r>
        <w:rPr>
          <w:rFonts w:ascii="Times New Roman" w:eastAsia="Arial" w:hAnsi="Times New Roman" w:cs="Arial"/>
          <w:sz w:val="22"/>
          <w:szCs w:val="22"/>
          <w:u w:val="single"/>
        </w:rPr>
        <w:t>avvocato</w:t>
      </w:r>
      <w:r>
        <w:rPr>
          <w:rFonts w:ascii="Times New Roman" w:eastAsia="Arial" w:hAnsi="Times New Roman" w:cs="Arial"/>
          <w:sz w:val="22"/>
          <w:szCs w:val="22"/>
        </w:rPr>
        <w:t xml:space="preserve"> indicare, di seguito, i suoi dati:</w:t>
      </w:r>
    </w:p>
    <w:p w:rsidR="00D30AD9" w:rsidRDefault="00AE08E4">
      <w:pPr>
        <w:pStyle w:val="Standard"/>
        <w:pBdr>
          <w:top w:val="single" w:sz="12" w:space="9" w:color="800000"/>
          <w:left w:val="single" w:sz="12" w:space="9" w:color="800000"/>
          <w:bottom w:val="single" w:sz="12" w:space="9" w:color="800000"/>
          <w:right w:val="single" w:sz="12" w:space="9" w:color="800000"/>
        </w:pBdr>
        <w:spacing w:after="113"/>
        <w:ind w:left="323" w:hanging="312"/>
        <w:jc w:val="both"/>
        <w:rPr>
          <w:rFonts w:ascii="Times New Roman" w:hAnsi="Times New Roman" w:cs="Arial"/>
          <w:sz w:val="22"/>
          <w:szCs w:val="22"/>
        </w:rPr>
      </w:pPr>
      <w:r>
        <w:rPr>
          <w:rFonts w:ascii="Times New Roman" w:eastAsia="Arial" w:hAnsi="Times New Roman" w:cs="Arial"/>
          <w:sz w:val="22"/>
          <w:szCs w:val="22"/>
        </w:rPr>
        <w:t>Nome  Cognome</w:t>
      </w:r>
      <w:r w:rsidR="00195379">
        <w:rPr>
          <w:rFonts w:ascii="Times New Roman" w:eastAsia="Arial" w:hAnsi="Times New Roman" w:cs="Arial"/>
          <w:sz w:val="22"/>
          <w:szCs w:val="22"/>
        </w:rPr>
        <w:t xml:space="preserve"> __________________________________________________________</w:t>
      </w:r>
      <w:r>
        <w:rPr>
          <w:rFonts w:ascii="Times New Roman" w:eastAsia="Arial" w:hAnsi="Times New Roman" w:cs="Arial"/>
          <w:sz w:val="22"/>
          <w:szCs w:val="22"/>
        </w:rPr>
        <w:t xml:space="preserve"> ;</w:t>
      </w:r>
    </w:p>
    <w:p w:rsidR="00D30AD9" w:rsidRDefault="00AE08E4">
      <w:pPr>
        <w:pStyle w:val="Standard"/>
        <w:pBdr>
          <w:top w:val="single" w:sz="12" w:space="9" w:color="800000"/>
          <w:left w:val="single" w:sz="12" w:space="9" w:color="800000"/>
          <w:bottom w:val="single" w:sz="12" w:space="9" w:color="800000"/>
          <w:right w:val="single" w:sz="12" w:space="9" w:color="800000"/>
        </w:pBdr>
        <w:spacing w:after="113"/>
        <w:ind w:left="323" w:hanging="312"/>
        <w:jc w:val="both"/>
        <w:rPr>
          <w:rFonts w:ascii="Times New Roman" w:hAnsi="Times New Roman" w:cs="Arial"/>
          <w:sz w:val="22"/>
          <w:szCs w:val="22"/>
        </w:rPr>
      </w:pPr>
      <w:r>
        <w:rPr>
          <w:rFonts w:ascii="Times New Roman" w:eastAsia="Arial" w:hAnsi="Times New Roman" w:cs="Arial"/>
          <w:sz w:val="22"/>
          <w:szCs w:val="22"/>
        </w:rPr>
        <w:t>Foro di appartenenza</w:t>
      </w:r>
      <w:r w:rsidR="00195379">
        <w:rPr>
          <w:rFonts w:ascii="Times New Roman" w:eastAsia="Arial" w:hAnsi="Times New Roman" w:cs="Arial"/>
          <w:sz w:val="22"/>
          <w:szCs w:val="22"/>
        </w:rPr>
        <w:t xml:space="preserve"> __________________________________________________</w:t>
      </w:r>
      <w:r>
        <w:rPr>
          <w:rFonts w:ascii="Times New Roman" w:eastAsia="Arial" w:hAnsi="Times New Roman" w:cs="Arial"/>
          <w:sz w:val="22"/>
          <w:szCs w:val="22"/>
        </w:rPr>
        <w:t xml:space="preserve"> .</w:t>
      </w:r>
    </w:p>
    <w:p w:rsidR="00D30AD9" w:rsidRDefault="00AE08E4" w:rsidP="00C972BC">
      <w:pPr>
        <w:pStyle w:val="Standard"/>
        <w:tabs>
          <w:tab w:val="left" w:pos="709"/>
          <w:tab w:val="left" w:pos="1418"/>
          <w:tab w:val="left" w:pos="2127"/>
          <w:tab w:val="left" w:pos="8895"/>
        </w:tabs>
        <w:spacing w:line="360" w:lineRule="auto"/>
        <w:rPr>
          <w:rFonts w:ascii="Times New Roman" w:hAnsi="Times New Roman" w:cs="Arial"/>
          <w:sz w:val="22"/>
          <w:szCs w:val="22"/>
        </w:rPr>
      </w:pPr>
      <w:r>
        <w:rPr>
          <w:rFonts w:ascii="Times New Roman" w:hAnsi="Times New Roman" w:cs="Arial"/>
          <w:sz w:val="22"/>
          <w:szCs w:val="22"/>
        </w:rPr>
        <w:t xml:space="preserve"> </w:t>
      </w:r>
      <w:r w:rsidR="00195379">
        <w:rPr>
          <w:rFonts w:ascii="Times New Roman" w:hAnsi="Times New Roman" w:cs="Arial"/>
          <w:sz w:val="22"/>
          <w:szCs w:val="22"/>
        </w:rPr>
        <w:t xml:space="preserve">PIMENTEL </w:t>
      </w:r>
      <w:r>
        <w:rPr>
          <w:rFonts w:ascii="Times New Roman" w:hAnsi="Times New Roman" w:cs="Arial"/>
          <w:sz w:val="22"/>
          <w:szCs w:val="22"/>
        </w:rPr>
        <w:t xml:space="preserve"> lì </w:t>
      </w:r>
      <w:r>
        <w:rPr>
          <w:rFonts w:ascii="Times New Roman" w:hAnsi="Times New Roman" w:cs="Arial"/>
          <w:sz w:val="22"/>
          <w:szCs w:val="22"/>
        </w:rPr>
        <w:tab/>
      </w:r>
      <w:r w:rsidR="00C972BC">
        <w:rPr>
          <w:rFonts w:ascii="Times New Roman" w:hAnsi="Times New Roman" w:cs="Arial"/>
          <w:sz w:val="22"/>
          <w:szCs w:val="22"/>
        </w:rPr>
        <w:tab/>
        <w:t>FIRME</w:t>
      </w:r>
    </w:p>
    <w:p w:rsidR="00D30AD9" w:rsidRDefault="00AE08E4">
      <w:pPr>
        <w:pStyle w:val="Standard"/>
        <w:spacing w:line="360" w:lineRule="auto"/>
        <w:jc w:val="right"/>
        <w:rPr>
          <w:rFonts w:ascii="Times New Roman" w:hAnsi="Times New Roman" w:cs="Arial"/>
          <w:sz w:val="22"/>
          <w:szCs w:val="22"/>
        </w:rPr>
      </w:pPr>
      <w:r>
        <w:rPr>
          <w:rFonts w:ascii="Times New Roman" w:hAnsi="Times New Roman" w:cs="Arial"/>
          <w:sz w:val="22"/>
          <w:szCs w:val="22"/>
        </w:rPr>
        <w:tab/>
      </w:r>
      <w:r>
        <w:rPr>
          <w:rFonts w:ascii="Times New Roman" w:hAnsi="Times New Roman" w:cs="Arial"/>
          <w:sz w:val="22"/>
          <w:szCs w:val="22"/>
        </w:rPr>
        <w:tab/>
        <w:t>_______________________</w:t>
      </w:r>
    </w:p>
    <w:p w:rsidR="00C972BC" w:rsidRDefault="00AE08E4">
      <w:pPr>
        <w:pStyle w:val="Standard"/>
        <w:spacing w:line="360" w:lineRule="auto"/>
        <w:jc w:val="right"/>
        <w:rPr>
          <w:rFonts w:ascii="Times New Roman" w:hAnsi="Times New Roman" w:cs="Arial"/>
          <w:sz w:val="22"/>
          <w:szCs w:val="22"/>
        </w:rPr>
      </w:pPr>
      <w:r>
        <w:rPr>
          <w:rFonts w:ascii="Times New Roman" w:hAnsi="Times New Roman" w:cs="Arial"/>
          <w:sz w:val="22"/>
          <w:szCs w:val="22"/>
        </w:rPr>
        <w:tab/>
      </w:r>
      <w:r>
        <w:rPr>
          <w:rFonts w:ascii="Times New Roman" w:hAnsi="Times New Roman" w:cs="Arial"/>
          <w:sz w:val="22"/>
          <w:szCs w:val="22"/>
        </w:rPr>
        <w:tab/>
      </w:r>
      <w:r>
        <w:rPr>
          <w:rFonts w:ascii="Times New Roman" w:hAnsi="Times New Roman" w:cs="Arial"/>
          <w:sz w:val="22"/>
          <w:szCs w:val="22"/>
        </w:rPr>
        <w:tab/>
      </w:r>
      <w:r>
        <w:rPr>
          <w:rFonts w:ascii="Times New Roman" w:hAnsi="Times New Roman" w:cs="Arial"/>
          <w:sz w:val="22"/>
          <w:szCs w:val="22"/>
        </w:rPr>
        <w:tab/>
      </w:r>
      <w:r>
        <w:rPr>
          <w:rFonts w:ascii="Times New Roman" w:hAnsi="Times New Roman" w:cs="Arial"/>
          <w:sz w:val="22"/>
          <w:szCs w:val="22"/>
        </w:rPr>
        <w:tab/>
      </w:r>
      <w:r>
        <w:rPr>
          <w:rFonts w:ascii="Times New Roman" w:hAnsi="Times New Roman" w:cs="Arial"/>
          <w:sz w:val="22"/>
          <w:szCs w:val="22"/>
        </w:rPr>
        <w:tab/>
      </w:r>
      <w:r>
        <w:rPr>
          <w:rFonts w:ascii="Times New Roman" w:hAnsi="Times New Roman" w:cs="Arial"/>
          <w:sz w:val="22"/>
          <w:szCs w:val="22"/>
        </w:rPr>
        <w:tab/>
      </w:r>
      <w:r>
        <w:rPr>
          <w:rFonts w:ascii="Times New Roman" w:hAnsi="Times New Roman" w:cs="Arial"/>
          <w:sz w:val="22"/>
          <w:szCs w:val="22"/>
        </w:rPr>
        <w:tab/>
      </w:r>
      <w:r>
        <w:rPr>
          <w:rFonts w:ascii="Times New Roman" w:hAnsi="Times New Roman" w:cs="Arial"/>
          <w:sz w:val="22"/>
          <w:szCs w:val="22"/>
        </w:rPr>
        <w:tab/>
      </w:r>
    </w:p>
    <w:p w:rsidR="00D30AD9" w:rsidRDefault="00AE08E4">
      <w:pPr>
        <w:pStyle w:val="Standard"/>
        <w:spacing w:line="360" w:lineRule="auto"/>
        <w:jc w:val="right"/>
        <w:rPr>
          <w:rFonts w:ascii="Times New Roman" w:hAnsi="Times New Roman" w:cs="Arial"/>
          <w:sz w:val="22"/>
          <w:szCs w:val="22"/>
        </w:rPr>
      </w:pPr>
      <w:r>
        <w:rPr>
          <w:rFonts w:ascii="Times New Roman" w:hAnsi="Times New Roman" w:cs="Arial"/>
          <w:sz w:val="22"/>
          <w:szCs w:val="22"/>
        </w:rPr>
        <w:t>_______________________</w:t>
      </w:r>
    </w:p>
    <w:p w:rsidR="00D30AD9" w:rsidRDefault="00D30AD9">
      <w:pPr>
        <w:pStyle w:val="Pidipagina"/>
        <w:jc w:val="both"/>
        <w:rPr>
          <w:rFonts w:ascii="Times New Roman" w:hAnsi="Times New Roman" w:cs="Arial"/>
          <w:sz w:val="22"/>
          <w:szCs w:val="22"/>
        </w:rPr>
      </w:pPr>
    </w:p>
    <w:p w:rsidR="00D30AD9" w:rsidRDefault="00AE08E4">
      <w:pPr>
        <w:pStyle w:val="Pidipagina"/>
        <w:jc w:val="both"/>
        <w:rPr>
          <w:rFonts w:ascii="Times New Roman" w:hAnsi="Times New Roman" w:cs="Arial"/>
          <w:sz w:val="18"/>
          <w:szCs w:val="18"/>
        </w:rPr>
      </w:pPr>
      <w:r>
        <w:rPr>
          <w:rFonts w:ascii="Times New Roman" w:hAnsi="Times New Roman" w:cs="Arial"/>
          <w:sz w:val="18"/>
          <w:szCs w:val="18"/>
        </w:rPr>
        <w:t>(1) Art. 3, primo comma, numero 2), lettera b), della legge 1° dicembre 1970 n. 898 come modificata dalla L. 6 maggio 2015 n. 55: &lt;&lt;</w:t>
      </w:r>
      <w:r>
        <w:rPr>
          <w:rFonts w:ascii="Times New Roman" w:hAnsi="Times New Roman" w:cs="Arial"/>
          <w:i/>
          <w:iCs/>
          <w:sz w:val="18"/>
          <w:szCs w:val="18"/>
        </w:rPr>
        <w:t>Lo sciogl</w:t>
      </w:r>
      <w:r>
        <w:rPr>
          <w:rFonts w:ascii="Times New Roman" w:hAnsi="Times New Roman" w:cs="Arial"/>
          <w:i/>
          <w:iCs/>
          <w:sz w:val="18"/>
          <w:szCs w:val="18"/>
        </w:rPr>
        <w:t>i</w:t>
      </w:r>
      <w:r>
        <w:rPr>
          <w:rFonts w:ascii="Times New Roman" w:hAnsi="Times New Roman" w:cs="Arial"/>
          <w:i/>
          <w:iCs/>
          <w:sz w:val="18"/>
          <w:szCs w:val="18"/>
        </w:rPr>
        <w:t>mento o la cessazione degli effetti civili del matrimonio può essere domandato da uno dei coniugi (…): 2) nei casi in cui: (…) b) è stata pronunciata con sentenza passata in giudicato la separazione giudiziale fra i coniugi, ovvero è stata omologata la separazione consensuale ovvero è intervenuta separazione di fatto quando la separazione di fatto stessa è iniziata almeno due anni prima del 18 dicembre 1970. In tutti i predetti casi, per la pr</w:t>
      </w:r>
      <w:r>
        <w:rPr>
          <w:rFonts w:ascii="Times New Roman" w:hAnsi="Times New Roman" w:cs="Arial"/>
          <w:i/>
          <w:iCs/>
          <w:sz w:val="18"/>
          <w:szCs w:val="18"/>
        </w:rPr>
        <w:t>o</w:t>
      </w:r>
      <w:r>
        <w:rPr>
          <w:rFonts w:ascii="Times New Roman" w:hAnsi="Times New Roman" w:cs="Arial"/>
          <w:i/>
          <w:iCs/>
          <w:sz w:val="18"/>
          <w:szCs w:val="18"/>
        </w:rPr>
        <w:t xml:space="preserve">posizione della domanda di scioglimento o di cessazione degli effetti civili del matrimonio, le separazioni devono essersi </w:t>
      </w:r>
      <w:r>
        <w:rPr>
          <w:rFonts w:ascii="Times New Roman" w:hAnsi="Times New Roman" w:cs="Arial"/>
          <w:b/>
          <w:bCs/>
          <w:i/>
          <w:iCs/>
          <w:sz w:val="18"/>
          <w:szCs w:val="18"/>
        </w:rPr>
        <w:t>protratte ininterrottamente da almeno dodici mesi</w:t>
      </w:r>
      <w:r>
        <w:rPr>
          <w:rFonts w:ascii="Times New Roman" w:hAnsi="Times New Roman" w:cs="Arial"/>
          <w:i/>
          <w:iCs/>
          <w:sz w:val="18"/>
          <w:szCs w:val="18"/>
        </w:rPr>
        <w:t xml:space="preserve"> dall'avvenuta comparizione dei coniugi innanzi al presidente del tribunale nella procedura di separazione personale </w:t>
      </w:r>
      <w:r>
        <w:rPr>
          <w:rFonts w:ascii="Times New Roman" w:hAnsi="Times New Roman" w:cs="Arial"/>
          <w:b/>
          <w:bCs/>
          <w:i/>
          <w:iCs/>
          <w:sz w:val="18"/>
          <w:szCs w:val="18"/>
        </w:rPr>
        <w:t>e da sei mesi</w:t>
      </w:r>
      <w:r>
        <w:rPr>
          <w:rFonts w:ascii="Times New Roman" w:hAnsi="Times New Roman" w:cs="Arial"/>
          <w:i/>
          <w:iCs/>
          <w:sz w:val="18"/>
          <w:szCs w:val="18"/>
        </w:rPr>
        <w:t xml:space="preserve"> nel caso di separazione consensuale, anche quando il giudizio contenzioso si sia trasformato in consensuale, ovvero dalla data certificata </w:t>
      </w:r>
      <w:r>
        <w:rPr>
          <w:rFonts w:ascii="Times New Roman" w:hAnsi="Times New Roman" w:cs="Arial"/>
          <w:i/>
          <w:iCs/>
          <w:sz w:val="18"/>
          <w:szCs w:val="18"/>
        </w:rPr>
        <w:lastRenderedPageBreak/>
        <w:t>nell'accordo di separazione raggiunto a seguito di convenzione di negoziazione assistita da un avvocato ovvero dalla data dell'atto contenente l'a</w:t>
      </w:r>
      <w:r>
        <w:rPr>
          <w:rFonts w:ascii="Times New Roman" w:hAnsi="Times New Roman" w:cs="Arial"/>
          <w:i/>
          <w:iCs/>
          <w:sz w:val="18"/>
          <w:szCs w:val="18"/>
        </w:rPr>
        <w:t>c</w:t>
      </w:r>
      <w:r>
        <w:rPr>
          <w:rFonts w:ascii="Times New Roman" w:hAnsi="Times New Roman" w:cs="Arial"/>
          <w:i/>
          <w:iCs/>
          <w:sz w:val="18"/>
          <w:szCs w:val="18"/>
        </w:rPr>
        <w:t>cordo di separazione concluso innanzi all'ufficiale di stato civile</w:t>
      </w:r>
      <w:r>
        <w:rPr>
          <w:rFonts w:ascii="Times New Roman" w:hAnsi="Times New Roman" w:cs="Arial"/>
          <w:sz w:val="18"/>
          <w:szCs w:val="18"/>
        </w:rPr>
        <w:t xml:space="preserve"> (...)&gt;&gt;.</w:t>
      </w:r>
    </w:p>
    <w:p w:rsidR="00D30AD9" w:rsidRDefault="00AE08E4">
      <w:pPr>
        <w:pStyle w:val="Textbody"/>
        <w:spacing w:after="113" w:line="240" w:lineRule="auto"/>
        <w:jc w:val="both"/>
        <w:rPr>
          <w:b/>
          <w:bCs/>
          <w:sz w:val="20"/>
          <w:szCs w:val="20"/>
        </w:rPr>
      </w:pPr>
      <w:r>
        <w:rPr>
          <w:b/>
          <w:bCs/>
          <w:sz w:val="20"/>
          <w:szCs w:val="20"/>
        </w:rPr>
        <w:t>Ai sensi dell'art. 38 del D.P.R. n. 445/2000 la firma può essere effettuata in presenza del dipendente addetto alla ricezione ovvero essere apposta e presentata unitamente a copia non autenticata di un documento d'identità.</w:t>
      </w:r>
    </w:p>
    <w:p w:rsidR="00D30AD9" w:rsidRDefault="00AE08E4">
      <w:pPr>
        <w:pStyle w:val="Textbody"/>
        <w:spacing w:after="0" w:line="360" w:lineRule="auto"/>
        <w:jc w:val="center"/>
        <w:rPr>
          <w:sz w:val="18"/>
          <w:szCs w:val="18"/>
        </w:rPr>
      </w:pPr>
      <w:r>
        <w:rPr>
          <w:sz w:val="18"/>
          <w:szCs w:val="18"/>
        </w:rPr>
        <w:t>COMPILAZIONE A CURA DEL PERSONALE DELL'UFFICIO</w:t>
      </w:r>
    </w:p>
    <w:p w:rsidR="00442BFC" w:rsidRDefault="00442BFC">
      <w:pPr>
        <w:pStyle w:val="Textbody"/>
        <w:spacing w:after="0" w:line="240" w:lineRule="auto"/>
        <w:rPr>
          <w:rFonts w:ascii="Webdings" w:eastAsia="Webdings" w:hAnsi="Webdings" w:cs="Webdings"/>
          <w:sz w:val="18"/>
          <w:szCs w:val="18"/>
        </w:rPr>
      </w:pPr>
    </w:p>
    <w:p w:rsidR="00D30AD9" w:rsidRDefault="00AE08E4">
      <w:pPr>
        <w:pStyle w:val="Textbody"/>
        <w:spacing w:after="0" w:line="240" w:lineRule="auto"/>
        <w:rPr>
          <w:sz w:val="18"/>
          <w:szCs w:val="18"/>
        </w:rPr>
      </w:pPr>
      <w:r>
        <w:rPr>
          <w:rFonts w:ascii="Webdings" w:eastAsia="Webdings" w:hAnsi="Webdings" w:cs="Webdings"/>
          <w:sz w:val="18"/>
          <w:szCs w:val="18"/>
        </w:rPr>
        <w:t></w:t>
      </w:r>
      <w:r>
        <w:rPr>
          <w:rFonts w:ascii="Times New Roman" w:eastAsia="SimSun" w:hAnsi="Times New Roman" w:cs="Mangal"/>
          <w:sz w:val="18"/>
          <w:szCs w:val="18"/>
        </w:rPr>
        <w:t xml:space="preserve">  </w:t>
      </w:r>
      <w:r>
        <w:rPr>
          <w:sz w:val="18"/>
          <w:szCs w:val="18"/>
        </w:rPr>
        <w:t>Attesto che, ai sensi dell'art. 38 del D.P.R. n. 445/2000, la presente dichiarazione è sottoscritta in mia presenza dagli interessati mediante  _______________________________________________________________________________</w:t>
      </w:r>
    </w:p>
    <w:p w:rsidR="00D30AD9" w:rsidRDefault="00D30AD9">
      <w:pPr>
        <w:pStyle w:val="Textbody"/>
        <w:spacing w:after="0" w:line="240" w:lineRule="auto"/>
        <w:jc w:val="both"/>
        <w:rPr>
          <w:sz w:val="18"/>
          <w:szCs w:val="18"/>
        </w:rPr>
      </w:pPr>
    </w:p>
    <w:p w:rsidR="00D30AD9" w:rsidRDefault="00AE08E4">
      <w:pPr>
        <w:pStyle w:val="Textbody"/>
        <w:spacing w:after="0" w:line="240" w:lineRule="auto"/>
        <w:jc w:val="both"/>
        <w:rPr>
          <w:sz w:val="18"/>
          <w:szCs w:val="18"/>
        </w:rPr>
      </w:pPr>
      <w:r>
        <w:rPr>
          <w:rFonts w:ascii="Webdings" w:eastAsia="Webdings" w:hAnsi="Webdings" w:cs="Webdings"/>
          <w:sz w:val="18"/>
          <w:szCs w:val="18"/>
        </w:rPr>
        <w:t></w:t>
      </w:r>
      <w:r>
        <w:rPr>
          <w:rFonts w:ascii="Times New Roman" w:eastAsia="SimSun" w:hAnsi="Times New Roman" w:cs="Mangal"/>
          <w:sz w:val="18"/>
          <w:szCs w:val="18"/>
        </w:rPr>
        <w:t xml:space="preserve">  </w:t>
      </w:r>
      <w:r>
        <w:rPr>
          <w:sz w:val="18"/>
          <w:szCs w:val="18"/>
        </w:rPr>
        <w:t>La presente dichiarazione è stata sottoscritta dagli interessati ed inviata (tramite posta elettronica certificata PEC, e-mail, servizio postale, fax) unitamente a copia fotostatica non autenticata di un documento di identità del/la dichiarante.</w:t>
      </w:r>
    </w:p>
    <w:p w:rsidR="00D30AD9" w:rsidRDefault="00AE08E4">
      <w:pPr>
        <w:pStyle w:val="Textbody"/>
        <w:spacing w:after="0" w:line="360" w:lineRule="auto"/>
        <w:rPr>
          <w:sz w:val="18"/>
          <w:szCs w:val="18"/>
        </w:rPr>
      </w:pPr>
      <w:r>
        <w:rPr>
          <w:sz w:val="18"/>
          <w:szCs w:val="18"/>
        </w:rPr>
        <w:t>Data, _____________________________</w:t>
      </w:r>
      <w:r>
        <w:rPr>
          <w:sz w:val="18"/>
          <w:szCs w:val="18"/>
        </w:rPr>
        <w:tab/>
      </w:r>
      <w:r>
        <w:rPr>
          <w:sz w:val="18"/>
          <w:szCs w:val="18"/>
        </w:rPr>
        <w:tab/>
      </w:r>
      <w:r>
        <w:rPr>
          <w:sz w:val="18"/>
          <w:szCs w:val="18"/>
        </w:rPr>
        <w:tab/>
      </w:r>
      <w:r>
        <w:rPr>
          <w:sz w:val="18"/>
          <w:szCs w:val="18"/>
        </w:rPr>
        <w:tab/>
      </w:r>
      <w:r>
        <w:rPr>
          <w:sz w:val="18"/>
          <w:szCs w:val="18"/>
        </w:rPr>
        <w:tab/>
      </w:r>
    </w:p>
    <w:p w:rsidR="00D30AD9" w:rsidRDefault="00AE08E4">
      <w:pPr>
        <w:pStyle w:val="Textbody"/>
        <w:tabs>
          <w:tab w:val="center" w:pos="7050"/>
        </w:tabs>
        <w:spacing w:after="0" w:line="240" w:lineRule="auto"/>
        <w:rPr>
          <w:sz w:val="18"/>
          <w:szCs w:val="18"/>
        </w:rPr>
      </w:pPr>
      <w:r>
        <w:rPr>
          <w:sz w:val="18"/>
          <w:szCs w:val="18"/>
        </w:rPr>
        <w:tab/>
        <w:t>Il/la dipendente/a addetto</w:t>
      </w:r>
    </w:p>
    <w:p w:rsidR="00D30AD9" w:rsidRDefault="00AE08E4">
      <w:pPr>
        <w:pStyle w:val="Textbody"/>
        <w:tabs>
          <w:tab w:val="center" w:pos="7085"/>
        </w:tabs>
        <w:spacing w:after="0" w:line="240" w:lineRule="auto"/>
        <w:rPr>
          <w:sz w:val="18"/>
          <w:szCs w:val="18"/>
        </w:rPr>
      </w:pPr>
      <w:r>
        <w:rPr>
          <w:sz w:val="18"/>
          <w:szCs w:val="18"/>
        </w:rPr>
        <w:tab/>
      </w:r>
      <w:r>
        <w:rPr>
          <w:sz w:val="18"/>
          <w:szCs w:val="18"/>
        </w:rPr>
        <w:tab/>
      </w:r>
    </w:p>
    <w:p w:rsidR="006C218D" w:rsidRDefault="006C218D">
      <w:pPr>
        <w:pStyle w:val="Textbody"/>
        <w:tabs>
          <w:tab w:val="center" w:pos="7085"/>
        </w:tabs>
        <w:spacing w:after="0" w:line="240" w:lineRule="auto"/>
        <w:rPr>
          <w:sz w:val="18"/>
          <w:szCs w:val="18"/>
        </w:rPr>
      </w:pPr>
    </w:p>
    <w:p w:rsidR="006C218D" w:rsidRPr="00442BFC" w:rsidRDefault="00AE08E4" w:rsidP="00442BFC">
      <w:pPr>
        <w:pStyle w:val="Textbody"/>
        <w:tabs>
          <w:tab w:val="center" w:pos="7085"/>
        </w:tabs>
        <w:spacing w:after="0" w:line="240" w:lineRule="auto"/>
        <w:rPr>
          <w:sz w:val="18"/>
          <w:szCs w:val="18"/>
        </w:rPr>
      </w:pPr>
      <w:r>
        <w:rPr>
          <w:sz w:val="18"/>
          <w:szCs w:val="18"/>
        </w:rPr>
        <w:tab/>
        <w:t>______________________</w:t>
      </w:r>
    </w:p>
    <w:p w:rsidR="006C218D" w:rsidRDefault="006C218D" w:rsidP="006C218D"/>
    <w:p w:rsidR="006C218D" w:rsidRPr="00E13137" w:rsidRDefault="006C218D" w:rsidP="006C218D">
      <w:pPr>
        <w:spacing w:before="198" w:line="372" w:lineRule="auto"/>
        <w:ind w:right="372"/>
        <w:jc w:val="center"/>
        <w:rPr>
          <w:b/>
          <w:sz w:val="32"/>
          <w:u w:val="single"/>
        </w:rPr>
      </w:pPr>
      <w:r w:rsidRPr="00E13137">
        <w:rPr>
          <w:b/>
          <w:sz w:val="32"/>
          <w:u w:val="single"/>
        </w:rPr>
        <w:t>INFORMATIVA SUL TRATTAMENTO DEI DATI PERSONALI</w:t>
      </w:r>
    </w:p>
    <w:p w:rsidR="006C218D" w:rsidRPr="00E13137" w:rsidRDefault="006C218D" w:rsidP="006C218D">
      <w:pPr>
        <w:spacing w:line="372" w:lineRule="auto"/>
        <w:ind w:right="996"/>
        <w:jc w:val="center"/>
        <w:rPr>
          <w:b/>
          <w:szCs w:val="18"/>
          <w:u w:val="single"/>
        </w:rPr>
      </w:pPr>
      <w:r w:rsidRPr="00E13137">
        <w:rPr>
          <w:b/>
          <w:szCs w:val="18"/>
          <w:u w:val="single"/>
        </w:rPr>
        <w:t>(ai sensi e per gli effetti degli artt. 13 e 14 del Reg. UE 2016/679 “GDPR”)</w:t>
      </w:r>
    </w:p>
    <w:p w:rsidR="006C218D" w:rsidRPr="00E13137" w:rsidRDefault="006C218D" w:rsidP="006C218D">
      <w:pPr>
        <w:spacing w:before="198" w:line="372" w:lineRule="auto"/>
        <w:ind w:left="989" w:right="996"/>
        <w:jc w:val="both"/>
        <w:rPr>
          <w:b/>
          <w:sz w:val="32"/>
          <w:u w:val="single"/>
        </w:rPr>
      </w:pPr>
    </w:p>
    <w:p w:rsidR="006C218D" w:rsidRDefault="006C218D" w:rsidP="006C218D">
      <w:pPr>
        <w:adjustRightInd w:val="0"/>
        <w:spacing w:line="276" w:lineRule="auto"/>
        <w:jc w:val="both"/>
        <w:rPr>
          <w:rFonts w:asciiTheme="minorHAnsi" w:hAnsiTheme="minorHAnsi" w:cstheme="minorHAnsi"/>
          <w:color w:val="000000"/>
        </w:rPr>
      </w:pPr>
      <w:bookmarkStart w:id="0" w:name="_Hlk12466263"/>
      <w:r w:rsidRPr="00920658">
        <w:rPr>
          <w:rFonts w:asciiTheme="minorHAnsi" w:hAnsiTheme="minorHAnsi" w:cstheme="minorHAnsi"/>
          <w:color w:val="000000"/>
        </w:rPr>
        <w:t xml:space="preserve">Il Comune di </w:t>
      </w:r>
      <w:r>
        <w:rPr>
          <w:rFonts w:asciiTheme="minorHAnsi" w:hAnsiTheme="minorHAnsi" w:cstheme="minorHAnsi"/>
          <w:color w:val="000000"/>
        </w:rPr>
        <w:t>Pimentel</w:t>
      </w:r>
      <w:r w:rsidRPr="00920658">
        <w:rPr>
          <w:rFonts w:asciiTheme="minorHAnsi" w:hAnsiTheme="minorHAnsi" w:cstheme="minorHAnsi"/>
          <w:color w:val="000000"/>
        </w:rPr>
        <w:t xml:space="preserve"> </w:t>
      </w:r>
      <w:r>
        <w:rPr>
          <w:rFonts w:asciiTheme="minorHAnsi" w:hAnsiTheme="minorHAnsi" w:cstheme="minorHAnsi"/>
          <w:color w:val="000000"/>
        </w:rPr>
        <w:t>La</w:t>
      </w:r>
      <w:r w:rsidRPr="00920658">
        <w:rPr>
          <w:rFonts w:asciiTheme="minorHAnsi" w:hAnsiTheme="minorHAnsi" w:cstheme="minorHAnsi"/>
          <w:color w:val="000000"/>
        </w:rPr>
        <w:t xml:space="preserve"> informa che, ai sensi </w:t>
      </w:r>
      <w:r>
        <w:rPr>
          <w:rFonts w:asciiTheme="minorHAnsi" w:hAnsiTheme="minorHAnsi" w:cstheme="minorHAnsi"/>
          <w:color w:val="000000"/>
        </w:rPr>
        <w:t xml:space="preserve">e per gli effetti </w:t>
      </w:r>
      <w:r w:rsidRPr="00920658">
        <w:rPr>
          <w:rFonts w:asciiTheme="minorHAnsi" w:hAnsiTheme="minorHAnsi" w:cstheme="minorHAnsi"/>
          <w:color w:val="000000"/>
        </w:rPr>
        <w:t xml:space="preserve">degli articoli 13 e 14 del </w:t>
      </w:r>
      <w:bookmarkStart w:id="1" w:name="_Hlk9320611"/>
      <w:r w:rsidRPr="00920658">
        <w:rPr>
          <w:rFonts w:asciiTheme="minorHAnsi" w:hAnsiTheme="minorHAnsi" w:cstheme="minorHAnsi"/>
          <w:color w:val="000000"/>
        </w:rPr>
        <w:t>Regolamento (UE) n. 2016/679 “GDPR”</w:t>
      </w:r>
      <w:r w:rsidRPr="00CF1245">
        <w:rPr>
          <w:rFonts w:ascii="SegoeUI" w:hAnsi="SegoeUI" w:cs="SegoeUI"/>
          <w:sz w:val="18"/>
          <w:szCs w:val="18"/>
        </w:rPr>
        <w:t xml:space="preserve"> </w:t>
      </w:r>
      <w:bookmarkEnd w:id="1"/>
      <w:r w:rsidRPr="00CF1245">
        <w:rPr>
          <w:rFonts w:asciiTheme="minorHAnsi" w:hAnsiTheme="minorHAnsi" w:cstheme="minorHAnsi"/>
          <w:color w:val="000000"/>
        </w:rPr>
        <w:t>("General Data</w:t>
      </w:r>
      <w:r>
        <w:rPr>
          <w:rFonts w:asciiTheme="minorHAnsi" w:hAnsiTheme="minorHAnsi" w:cstheme="minorHAnsi"/>
          <w:color w:val="000000"/>
        </w:rPr>
        <w:t xml:space="preserve"> </w:t>
      </w:r>
      <w:proofErr w:type="spellStart"/>
      <w:r w:rsidRPr="00CF1245">
        <w:rPr>
          <w:rFonts w:asciiTheme="minorHAnsi" w:hAnsiTheme="minorHAnsi" w:cstheme="minorHAnsi"/>
          <w:color w:val="000000"/>
        </w:rPr>
        <w:t>Protection</w:t>
      </w:r>
      <w:proofErr w:type="spellEnd"/>
      <w:r w:rsidRPr="00CF1245">
        <w:rPr>
          <w:rFonts w:asciiTheme="minorHAnsi" w:hAnsiTheme="minorHAnsi" w:cstheme="minorHAnsi"/>
          <w:color w:val="000000"/>
        </w:rPr>
        <w:t xml:space="preserve"> </w:t>
      </w:r>
      <w:proofErr w:type="spellStart"/>
      <w:r w:rsidRPr="00CF1245">
        <w:rPr>
          <w:rFonts w:asciiTheme="minorHAnsi" w:hAnsiTheme="minorHAnsi" w:cstheme="minorHAnsi"/>
          <w:color w:val="000000"/>
        </w:rPr>
        <w:t>Regulation</w:t>
      </w:r>
      <w:proofErr w:type="spellEnd"/>
      <w:r w:rsidRPr="00CF1245">
        <w:rPr>
          <w:rFonts w:asciiTheme="minorHAnsi" w:hAnsiTheme="minorHAnsi" w:cstheme="minorHAnsi"/>
          <w:color w:val="000000"/>
        </w:rPr>
        <w:t>"</w:t>
      </w:r>
      <w:r>
        <w:rPr>
          <w:rFonts w:asciiTheme="minorHAnsi" w:hAnsiTheme="minorHAnsi" w:cstheme="minorHAnsi"/>
          <w:color w:val="000000"/>
        </w:rPr>
        <w:t>)</w:t>
      </w:r>
      <w:r w:rsidRPr="00920658">
        <w:rPr>
          <w:rFonts w:asciiTheme="minorHAnsi" w:hAnsiTheme="minorHAnsi" w:cstheme="minorHAnsi"/>
          <w:color w:val="000000"/>
        </w:rPr>
        <w:t xml:space="preserve">, tratta i dati personali da </w:t>
      </w:r>
      <w:r>
        <w:rPr>
          <w:rFonts w:asciiTheme="minorHAnsi" w:hAnsiTheme="minorHAnsi" w:cstheme="minorHAnsi"/>
          <w:color w:val="000000"/>
        </w:rPr>
        <w:t>L</w:t>
      </w:r>
      <w:r w:rsidRPr="00920658">
        <w:rPr>
          <w:rFonts w:asciiTheme="minorHAnsi" w:hAnsiTheme="minorHAnsi" w:cstheme="minorHAnsi"/>
          <w:color w:val="000000"/>
        </w:rPr>
        <w:t>ei forniti e liberamente comunicati al fine dello svolgimento delle proprie funzioni istituzionali.</w:t>
      </w:r>
    </w:p>
    <w:p w:rsidR="006C218D" w:rsidRPr="00920658" w:rsidRDefault="006C218D" w:rsidP="006C218D">
      <w:pPr>
        <w:adjustRightInd w:val="0"/>
        <w:spacing w:line="276" w:lineRule="auto"/>
        <w:jc w:val="both"/>
        <w:rPr>
          <w:rFonts w:asciiTheme="minorHAnsi" w:hAnsiTheme="minorHAnsi" w:cstheme="minorHAnsi"/>
          <w:color w:val="000000"/>
        </w:rPr>
      </w:pPr>
    </w:p>
    <w:p w:rsidR="006C218D" w:rsidRPr="00920658" w:rsidRDefault="006C218D" w:rsidP="006C218D">
      <w:pPr>
        <w:adjustRightInd w:val="0"/>
        <w:spacing w:line="276" w:lineRule="auto"/>
        <w:jc w:val="both"/>
        <w:rPr>
          <w:rFonts w:asciiTheme="minorHAnsi" w:hAnsiTheme="minorHAnsi" w:cstheme="minorHAnsi"/>
          <w:color w:val="000000"/>
        </w:rPr>
      </w:pPr>
      <w:r w:rsidRPr="00920658">
        <w:rPr>
          <w:rFonts w:asciiTheme="minorHAnsi" w:hAnsiTheme="minorHAnsi" w:cstheme="minorHAnsi"/>
          <w:color w:val="000000"/>
        </w:rPr>
        <w:t xml:space="preserve">Il Comune di </w:t>
      </w:r>
      <w:r>
        <w:rPr>
          <w:rFonts w:asciiTheme="minorHAnsi" w:hAnsiTheme="minorHAnsi" w:cstheme="minorHAnsi"/>
          <w:color w:val="000000"/>
        </w:rPr>
        <w:t xml:space="preserve">Pimentel </w:t>
      </w:r>
      <w:r w:rsidRPr="00920658">
        <w:rPr>
          <w:rFonts w:asciiTheme="minorHAnsi" w:hAnsiTheme="minorHAnsi" w:cstheme="minorHAnsi"/>
          <w:color w:val="000000"/>
        </w:rPr>
        <w:t xml:space="preserve">garantisce che il trattamento dei </w:t>
      </w:r>
      <w:r>
        <w:rPr>
          <w:rFonts w:asciiTheme="minorHAnsi" w:hAnsiTheme="minorHAnsi" w:cstheme="minorHAnsi"/>
          <w:color w:val="000000"/>
        </w:rPr>
        <w:t>S</w:t>
      </w:r>
      <w:r w:rsidRPr="00920658">
        <w:rPr>
          <w:rFonts w:asciiTheme="minorHAnsi" w:hAnsiTheme="minorHAnsi" w:cstheme="minorHAnsi"/>
          <w:color w:val="000000"/>
        </w:rPr>
        <w:t>uoi dati personali si svolg</w:t>
      </w:r>
      <w:r>
        <w:rPr>
          <w:rFonts w:asciiTheme="minorHAnsi" w:hAnsiTheme="minorHAnsi" w:cstheme="minorHAnsi"/>
          <w:color w:val="000000"/>
        </w:rPr>
        <w:t>e</w:t>
      </w:r>
      <w:r w:rsidRPr="00920658">
        <w:rPr>
          <w:rFonts w:asciiTheme="minorHAnsi" w:hAnsiTheme="minorHAnsi" w:cstheme="minorHAnsi"/>
          <w:color w:val="000000"/>
        </w:rPr>
        <w:t xml:space="preserve"> nel rispetto dei diritti e delle libertà fondamentali, nonché della </w:t>
      </w:r>
      <w:r>
        <w:rPr>
          <w:rFonts w:asciiTheme="minorHAnsi" w:hAnsiTheme="minorHAnsi" w:cstheme="minorHAnsi"/>
          <w:color w:val="000000"/>
        </w:rPr>
        <w:t>S</w:t>
      </w:r>
      <w:r w:rsidRPr="00920658">
        <w:rPr>
          <w:rFonts w:asciiTheme="minorHAnsi" w:hAnsiTheme="minorHAnsi" w:cstheme="minorHAnsi"/>
          <w:color w:val="000000"/>
        </w:rPr>
        <w:t>ua dignità, con particolare riferimento alla riservatezza, all'identità personale e</w:t>
      </w:r>
      <w:r>
        <w:rPr>
          <w:rFonts w:asciiTheme="minorHAnsi" w:hAnsiTheme="minorHAnsi" w:cstheme="minorHAnsi"/>
          <w:color w:val="000000"/>
        </w:rPr>
        <w:t>d</w:t>
      </w:r>
      <w:r w:rsidRPr="00920658">
        <w:rPr>
          <w:rFonts w:asciiTheme="minorHAnsi" w:hAnsiTheme="minorHAnsi" w:cstheme="minorHAnsi"/>
          <w:color w:val="000000"/>
        </w:rPr>
        <w:t xml:space="preserve"> al diritto alla protezione dei dati personali. </w:t>
      </w:r>
    </w:p>
    <w:p w:rsidR="006C218D" w:rsidRPr="00920658" w:rsidRDefault="006C218D" w:rsidP="006C218D">
      <w:pPr>
        <w:spacing w:line="276" w:lineRule="auto"/>
        <w:jc w:val="both"/>
        <w:rPr>
          <w:rFonts w:asciiTheme="minorHAnsi" w:hAnsiTheme="minorHAnsi" w:cstheme="minorHAnsi"/>
          <w:b/>
        </w:rPr>
      </w:pPr>
    </w:p>
    <w:p w:rsidR="006C218D" w:rsidRPr="00920658" w:rsidRDefault="006C218D" w:rsidP="006C218D">
      <w:pPr>
        <w:spacing w:line="276" w:lineRule="auto"/>
        <w:jc w:val="center"/>
        <w:rPr>
          <w:rFonts w:asciiTheme="minorHAnsi" w:hAnsiTheme="minorHAnsi" w:cstheme="minorHAnsi"/>
          <w:b/>
        </w:rPr>
      </w:pPr>
      <w:r w:rsidRPr="00920658">
        <w:rPr>
          <w:rFonts w:asciiTheme="minorHAnsi" w:hAnsiTheme="minorHAnsi" w:cstheme="minorHAnsi"/>
          <w:b/>
        </w:rPr>
        <w:t>TITOLARE DEL TRATTAMENTO</w:t>
      </w:r>
    </w:p>
    <w:p w:rsidR="006C218D" w:rsidRPr="00920658" w:rsidRDefault="006C218D" w:rsidP="006C218D">
      <w:pPr>
        <w:spacing w:line="276" w:lineRule="auto"/>
        <w:jc w:val="both"/>
        <w:rPr>
          <w:rFonts w:asciiTheme="minorHAnsi" w:hAnsiTheme="minorHAnsi" w:cstheme="minorHAnsi"/>
          <w:b/>
        </w:rPr>
      </w:pPr>
    </w:p>
    <w:p w:rsidR="006C218D" w:rsidRDefault="006C218D" w:rsidP="006C218D">
      <w:pPr>
        <w:spacing w:line="276" w:lineRule="auto"/>
        <w:jc w:val="both"/>
      </w:pPr>
      <w:r w:rsidRPr="00920658">
        <w:rPr>
          <w:rFonts w:asciiTheme="minorHAnsi" w:hAnsiTheme="minorHAnsi" w:cstheme="minorHAnsi"/>
        </w:rPr>
        <w:t xml:space="preserve">Il </w:t>
      </w:r>
      <w:r>
        <w:rPr>
          <w:rFonts w:asciiTheme="minorHAnsi" w:hAnsiTheme="minorHAnsi" w:cstheme="minorHAnsi"/>
        </w:rPr>
        <w:t>“</w:t>
      </w:r>
      <w:r w:rsidRPr="00920658">
        <w:rPr>
          <w:rFonts w:asciiTheme="minorHAnsi" w:hAnsiTheme="minorHAnsi" w:cstheme="minorHAnsi"/>
        </w:rPr>
        <w:t>Titolare del trattamento</w:t>
      </w:r>
      <w:r>
        <w:rPr>
          <w:rFonts w:asciiTheme="minorHAnsi" w:hAnsiTheme="minorHAnsi" w:cstheme="minorHAnsi"/>
        </w:rPr>
        <w:t>”</w:t>
      </w:r>
      <w:r w:rsidRPr="00920658">
        <w:rPr>
          <w:rFonts w:asciiTheme="minorHAnsi" w:hAnsiTheme="minorHAnsi" w:cstheme="minorHAnsi"/>
        </w:rPr>
        <w:t xml:space="preserve"> dei dati è il </w:t>
      </w:r>
      <w:r w:rsidRPr="00BE3596">
        <w:rPr>
          <w:rFonts w:asciiTheme="minorHAnsi" w:hAnsiTheme="minorHAnsi" w:cstheme="minorHAnsi"/>
          <w:b/>
          <w:bCs/>
        </w:rPr>
        <w:t xml:space="preserve">Comune di </w:t>
      </w:r>
      <w:r>
        <w:rPr>
          <w:rFonts w:asciiTheme="minorHAnsi" w:hAnsiTheme="minorHAnsi" w:cstheme="minorHAnsi"/>
          <w:b/>
          <w:bCs/>
        </w:rPr>
        <w:t>Pimentel</w:t>
      </w:r>
      <w:r w:rsidRPr="00920658">
        <w:rPr>
          <w:rFonts w:asciiTheme="minorHAnsi" w:hAnsiTheme="minorHAnsi" w:cstheme="minorHAnsi"/>
        </w:rPr>
        <w:t xml:space="preserve">, </w:t>
      </w:r>
      <w:r w:rsidRPr="00416028">
        <w:t xml:space="preserve">con sede in </w:t>
      </w:r>
      <w:r>
        <w:t>Pimentel, via Zanardelli nr. 1, C.A.P09020</w:t>
      </w:r>
      <w:r w:rsidRPr="00416028">
        <w:t xml:space="preserve">, </w:t>
      </w:r>
      <w:r>
        <w:t>C.F</w:t>
      </w:r>
      <w:r w:rsidRPr="00DE2F7A">
        <w:rPr>
          <w:rFonts w:asciiTheme="minorHAnsi" w:hAnsiTheme="minorHAnsi" w:cstheme="minorHAnsi"/>
        </w:rPr>
        <w:t>. 00532150927</w:t>
      </w:r>
      <w:r>
        <w:t xml:space="preserve">, </w:t>
      </w:r>
      <w:r w:rsidRPr="00416028">
        <w:t>P</w:t>
      </w:r>
      <w:r>
        <w:t xml:space="preserve">. IVA </w:t>
      </w:r>
      <w:r w:rsidRPr="00DE2F7A">
        <w:rPr>
          <w:rFonts w:asciiTheme="minorHAnsi" w:hAnsiTheme="minorHAnsi" w:cstheme="minorHAnsi"/>
        </w:rPr>
        <w:t>00532150927</w:t>
      </w:r>
      <w:r>
        <w:t xml:space="preserve">, </w:t>
      </w:r>
      <w:r w:rsidRPr="00C43B82">
        <w:t>tel</w:t>
      </w:r>
      <w:r w:rsidRPr="00DE2F7A">
        <w:rPr>
          <w:rFonts w:asciiTheme="minorHAnsi" w:hAnsiTheme="minorHAnsi" w:cstheme="minorHAnsi"/>
        </w:rPr>
        <w:t xml:space="preserve">. </w:t>
      </w:r>
      <w:hyperlink r:id="rId8" w:tooltip="070 980041" w:history="1">
        <w:r w:rsidRPr="00DE2F7A">
          <w:rPr>
            <w:rFonts w:asciiTheme="minorHAnsi" w:hAnsiTheme="minorHAnsi" w:cstheme="minorHAnsi"/>
          </w:rPr>
          <w:t>070 980041</w:t>
        </w:r>
      </w:hyperlink>
      <w:r w:rsidRPr="00DE2F7A">
        <w:rPr>
          <w:rFonts w:asciiTheme="minorHAnsi" w:hAnsiTheme="minorHAnsi" w:cstheme="minorHAnsi"/>
        </w:rPr>
        <w:t>, nella</w:t>
      </w:r>
      <w:r w:rsidRPr="00416028">
        <w:t xml:space="preserve"> persona del Sindaco</w:t>
      </w:r>
      <w:r>
        <w:t xml:space="preserve"> quale S</w:t>
      </w:r>
      <w:r w:rsidRPr="00416028">
        <w:t xml:space="preserve">uo legale rappresentante </w:t>
      </w:r>
      <w:r w:rsidRPr="00416028">
        <w:rPr>
          <w:i/>
        </w:rPr>
        <w:t>pro tempore</w:t>
      </w:r>
      <w:r w:rsidRPr="00416028">
        <w:t>. </w:t>
      </w:r>
    </w:p>
    <w:p w:rsidR="006C218D" w:rsidRPr="00416028" w:rsidRDefault="006C218D" w:rsidP="006C218D">
      <w:pPr>
        <w:spacing w:line="276" w:lineRule="auto"/>
        <w:jc w:val="both"/>
      </w:pPr>
    </w:p>
    <w:p w:rsidR="006C218D" w:rsidRDefault="006C218D" w:rsidP="006C218D">
      <w:pPr>
        <w:spacing w:line="276" w:lineRule="auto"/>
        <w:jc w:val="both"/>
      </w:pPr>
      <w:r>
        <w:t xml:space="preserve">Ove l’interessato volesse </w:t>
      </w:r>
      <w:r w:rsidRPr="00416028">
        <w:t xml:space="preserve">richiedere maggiori informazioni in merito ai dati </w:t>
      </w:r>
      <w:r>
        <w:t xml:space="preserve">personali </w:t>
      </w:r>
      <w:r w:rsidRPr="00416028">
        <w:t>conferiti</w:t>
      </w:r>
      <w:r>
        <w:t>, potrà contattare telefonicamente il Titolare del trattamento, ovvero inviargli una raccomandata A/R al sopraindicato indirizzo, oppure, in alternativa, inviargli una comunicazione ai seguenti recapiti:</w:t>
      </w:r>
    </w:p>
    <w:p w:rsidR="006C218D" w:rsidRDefault="006C218D" w:rsidP="006C218D">
      <w:pPr>
        <w:spacing w:line="276" w:lineRule="auto"/>
        <w:jc w:val="both"/>
      </w:pPr>
    </w:p>
    <w:p w:rsidR="006C218D" w:rsidRPr="00DE2F7A" w:rsidRDefault="006C218D" w:rsidP="006C218D">
      <w:pPr>
        <w:pStyle w:val="Paragrafoelenco"/>
        <w:numPr>
          <w:ilvl w:val="0"/>
          <w:numId w:val="5"/>
        </w:numPr>
        <w:autoSpaceDN/>
        <w:spacing w:line="276" w:lineRule="auto"/>
        <w:contextualSpacing/>
        <w:jc w:val="both"/>
        <w:textAlignment w:val="auto"/>
        <w:rPr>
          <w:lang w:val="en-US"/>
        </w:rPr>
      </w:pPr>
      <w:r w:rsidRPr="00DE2F7A">
        <w:rPr>
          <w:lang w:val="en-US"/>
        </w:rPr>
        <w:t xml:space="preserve">Email: </w:t>
      </w:r>
      <w:hyperlink r:id="rId9" w:tooltip="uff.prot.pimentel@tiscali.it" w:history="1">
        <w:r w:rsidRPr="00DE2F7A">
          <w:rPr>
            <w:lang w:val="en-US"/>
          </w:rPr>
          <w:t>uff.prot.pimentel@tiscali.it</w:t>
        </w:r>
      </w:hyperlink>
    </w:p>
    <w:p w:rsidR="006C218D" w:rsidRPr="00DE2F7A" w:rsidRDefault="006C218D" w:rsidP="006C218D">
      <w:pPr>
        <w:pStyle w:val="Paragrafoelenco"/>
        <w:numPr>
          <w:ilvl w:val="0"/>
          <w:numId w:val="5"/>
        </w:numPr>
        <w:autoSpaceDN/>
        <w:spacing w:line="276" w:lineRule="auto"/>
        <w:contextualSpacing/>
        <w:jc w:val="both"/>
        <w:textAlignment w:val="auto"/>
        <w:rPr>
          <w:lang w:val="en-US"/>
        </w:rPr>
      </w:pPr>
      <w:r w:rsidRPr="00DE2F7A">
        <w:rPr>
          <w:lang w:val="en-US"/>
        </w:rPr>
        <w:t xml:space="preserve">PEC: </w:t>
      </w:r>
      <w:hyperlink r:id="rId10" w:tooltip="protocollo@pec.comune.pimentel.ca.it" w:history="1">
        <w:r w:rsidRPr="00DE2F7A">
          <w:rPr>
            <w:lang w:val="en-US"/>
          </w:rPr>
          <w:t>protocollo@pec.comune.pimentel.ca.it</w:t>
        </w:r>
      </w:hyperlink>
    </w:p>
    <w:p w:rsidR="006C218D" w:rsidRPr="00A47219" w:rsidRDefault="006C218D" w:rsidP="006C218D">
      <w:pPr>
        <w:spacing w:line="276" w:lineRule="auto"/>
        <w:jc w:val="both"/>
      </w:pPr>
      <w:r>
        <w:t>Nel sito internet istituzionale dell’Ente</w:t>
      </w:r>
      <w:r w:rsidRPr="00416028">
        <w:t xml:space="preserve"> </w:t>
      </w:r>
      <w:r>
        <w:t xml:space="preserve">si potranno trovare </w:t>
      </w:r>
      <w:r w:rsidRPr="00416028">
        <w:t xml:space="preserve">ulteriori </w:t>
      </w:r>
      <w:r>
        <w:t>informazioni riguardanti</w:t>
      </w:r>
      <w:r w:rsidRPr="00416028">
        <w:t xml:space="preserve"> </w:t>
      </w:r>
      <w:r>
        <w:t xml:space="preserve">le </w:t>
      </w:r>
      <w:r w:rsidRPr="00416028">
        <w:t>politiche</w:t>
      </w:r>
      <w:r>
        <w:t xml:space="preserve"> </w:t>
      </w:r>
      <w:r w:rsidRPr="00416028">
        <w:t>adottate dal</w:t>
      </w:r>
      <w:r>
        <w:t xml:space="preserve"> Comune in tema di trattamento e protezione dei dati personali.</w:t>
      </w:r>
    </w:p>
    <w:p w:rsidR="006C218D" w:rsidRPr="00920658" w:rsidRDefault="006C218D" w:rsidP="006C218D">
      <w:pPr>
        <w:spacing w:line="276" w:lineRule="auto"/>
        <w:jc w:val="both"/>
        <w:rPr>
          <w:rFonts w:asciiTheme="minorHAnsi" w:hAnsiTheme="minorHAnsi" w:cstheme="minorHAnsi"/>
        </w:rPr>
      </w:pPr>
    </w:p>
    <w:p w:rsidR="006C218D" w:rsidRPr="00920658" w:rsidRDefault="006C218D" w:rsidP="006C218D">
      <w:pPr>
        <w:spacing w:line="276" w:lineRule="auto"/>
        <w:jc w:val="center"/>
        <w:rPr>
          <w:rFonts w:asciiTheme="minorHAnsi" w:hAnsiTheme="minorHAnsi" w:cstheme="minorHAnsi"/>
        </w:rPr>
      </w:pPr>
      <w:r w:rsidRPr="00920658">
        <w:rPr>
          <w:rFonts w:asciiTheme="minorHAnsi" w:hAnsiTheme="minorHAnsi" w:cstheme="minorHAnsi"/>
          <w:b/>
        </w:rPr>
        <w:t>RESPONSABILE DELLA PROTEZIONE DEI DATI</w:t>
      </w:r>
      <w:r w:rsidRPr="00920658">
        <w:rPr>
          <w:rFonts w:asciiTheme="minorHAnsi" w:hAnsiTheme="minorHAnsi" w:cstheme="minorHAnsi"/>
        </w:rPr>
        <w:t xml:space="preserve"> </w:t>
      </w:r>
      <w:r w:rsidRPr="00920658">
        <w:rPr>
          <w:rFonts w:asciiTheme="minorHAnsi" w:hAnsiTheme="minorHAnsi" w:cstheme="minorHAnsi"/>
          <w:b/>
        </w:rPr>
        <w:t>(RPD</w:t>
      </w:r>
      <w:r>
        <w:rPr>
          <w:rFonts w:asciiTheme="minorHAnsi" w:hAnsiTheme="minorHAnsi" w:cstheme="minorHAnsi"/>
          <w:b/>
        </w:rPr>
        <w:t xml:space="preserve"> O </w:t>
      </w:r>
      <w:r w:rsidRPr="00920658">
        <w:rPr>
          <w:rFonts w:asciiTheme="minorHAnsi" w:hAnsiTheme="minorHAnsi" w:cstheme="minorHAnsi"/>
          <w:b/>
        </w:rPr>
        <w:t>DPO)</w:t>
      </w:r>
    </w:p>
    <w:p w:rsidR="006C218D" w:rsidRPr="00920658" w:rsidRDefault="006C218D" w:rsidP="006C218D">
      <w:pPr>
        <w:spacing w:line="276" w:lineRule="auto"/>
        <w:jc w:val="both"/>
        <w:rPr>
          <w:rFonts w:asciiTheme="minorHAnsi" w:hAnsiTheme="minorHAnsi" w:cstheme="minorHAnsi"/>
          <w:b/>
        </w:rPr>
      </w:pPr>
    </w:p>
    <w:p w:rsidR="006C218D" w:rsidRDefault="006C218D" w:rsidP="006C218D">
      <w:pPr>
        <w:spacing w:line="276" w:lineRule="auto"/>
        <w:jc w:val="both"/>
      </w:pPr>
      <w:r w:rsidRPr="00920658">
        <w:rPr>
          <w:rFonts w:asciiTheme="minorHAnsi" w:hAnsiTheme="minorHAnsi" w:cstheme="minorHAnsi"/>
        </w:rPr>
        <w:lastRenderedPageBreak/>
        <w:t>Il Responsabile della protezione dei dati (RPD</w:t>
      </w:r>
      <w:r>
        <w:rPr>
          <w:rFonts w:asciiTheme="minorHAnsi" w:hAnsiTheme="minorHAnsi" w:cstheme="minorHAnsi"/>
        </w:rPr>
        <w:t xml:space="preserve"> o </w:t>
      </w:r>
      <w:r w:rsidRPr="00920658">
        <w:rPr>
          <w:rFonts w:asciiTheme="minorHAnsi" w:hAnsiTheme="minorHAnsi" w:cstheme="minorHAnsi"/>
        </w:rPr>
        <w:t xml:space="preserve">DPO) nominato </w:t>
      </w:r>
      <w:r>
        <w:rPr>
          <w:rFonts w:asciiTheme="minorHAnsi" w:hAnsiTheme="minorHAnsi" w:cstheme="minorHAnsi"/>
        </w:rPr>
        <w:t xml:space="preserve">è contattabile </w:t>
      </w:r>
      <w:r w:rsidRPr="00920658">
        <w:rPr>
          <w:rFonts w:asciiTheme="minorHAnsi" w:hAnsiTheme="minorHAnsi" w:cstheme="minorHAnsi"/>
        </w:rPr>
        <w:t>ai seguenti recapit</w:t>
      </w:r>
      <w:r>
        <w:rPr>
          <w:rFonts w:asciiTheme="minorHAnsi" w:hAnsiTheme="minorHAnsi" w:cstheme="minorHAnsi"/>
        </w:rPr>
        <w:t xml:space="preserve">i </w:t>
      </w:r>
      <w:r w:rsidRPr="007A38DB">
        <w:t>(per maggiori approfondimenti su nomina e compiti, vedi artt. 37-39 “GDPR”):</w:t>
      </w:r>
    </w:p>
    <w:p w:rsidR="006C218D" w:rsidRDefault="006C218D" w:rsidP="006C218D">
      <w:pPr>
        <w:spacing w:line="276" w:lineRule="auto"/>
        <w:jc w:val="both"/>
      </w:pPr>
    </w:p>
    <w:p w:rsidR="006C218D" w:rsidRDefault="006C218D" w:rsidP="006C218D">
      <w:pPr>
        <w:pStyle w:val="Paragrafoelenco"/>
        <w:numPr>
          <w:ilvl w:val="0"/>
          <w:numId w:val="4"/>
        </w:numPr>
        <w:autoSpaceDN/>
        <w:spacing w:line="276" w:lineRule="auto"/>
        <w:contextualSpacing/>
        <w:jc w:val="both"/>
        <w:textAlignment w:val="auto"/>
        <w:rPr>
          <w:lang w:val="fr-FR"/>
        </w:rPr>
      </w:pPr>
      <w:r w:rsidRPr="00FC5D70">
        <w:rPr>
          <w:lang w:val="fr-FR"/>
        </w:rPr>
        <w:t>Email</w:t>
      </w:r>
      <w:r>
        <w:rPr>
          <w:lang w:val="fr-FR"/>
        </w:rPr>
        <w:t> :</w:t>
      </w:r>
      <w:r w:rsidRPr="00FC5D70">
        <w:rPr>
          <w:lang w:val="fr-FR"/>
        </w:rPr>
        <w:t xml:space="preserve"> </w:t>
      </w:r>
      <w:hyperlink r:id="rId11" w:history="1">
        <w:r w:rsidRPr="00FC5D70">
          <w:rPr>
            <w:rStyle w:val="Collegamentoipertestuale"/>
            <w:lang w:val="fr-FR"/>
          </w:rPr>
          <w:t>privacy@comune.it</w:t>
        </w:r>
      </w:hyperlink>
      <w:r w:rsidRPr="00FC5D70">
        <w:rPr>
          <w:lang w:val="fr-FR"/>
        </w:rPr>
        <w:t xml:space="preserve"> </w:t>
      </w:r>
    </w:p>
    <w:p w:rsidR="006C218D" w:rsidRDefault="006C218D" w:rsidP="006C218D">
      <w:pPr>
        <w:pStyle w:val="Paragrafoelenco"/>
        <w:numPr>
          <w:ilvl w:val="0"/>
          <w:numId w:val="4"/>
        </w:numPr>
        <w:autoSpaceDN/>
        <w:spacing w:line="276" w:lineRule="auto"/>
        <w:contextualSpacing/>
        <w:jc w:val="both"/>
        <w:textAlignment w:val="auto"/>
        <w:rPr>
          <w:lang w:val="fr-FR"/>
        </w:rPr>
      </w:pPr>
      <w:r w:rsidRPr="00FC5D70">
        <w:rPr>
          <w:lang w:val="fr-FR"/>
        </w:rPr>
        <w:t>PEC</w:t>
      </w:r>
      <w:r>
        <w:rPr>
          <w:lang w:val="fr-FR"/>
        </w:rPr>
        <w:t xml:space="preserve">: </w:t>
      </w:r>
      <w:hyperlink r:id="rId12" w:history="1">
        <w:r w:rsidRPr="00030E02">
          <w:rPr>
            <w:rStyle w:val="Collegamentoipertestuale"/>
            <w:lang w:val="fr-FR"/>
          </w:rPr>
          <w:t>privacy@pec.comune.it</w:t>
        </w:r>
      </w:hyperlink>
      <w:r w:rsidRPr="00FC5D70">
        <w:rPr>
          <w:lang w:val="fr-FR"/>
        </w:rPr>
        <w:t xml:space="preserve"> </w:t>
      </w:r>
    </w:p>
    <w:p w:rsidR="006C218D" w:rsidRPr="00FC5D70" w:rsidRDefault="006C218D" w:rsidP="006C218D">
      <w:pPr>
        <w:pStyle w:val="Paragrafoelenco"/>
        <w:spacing w:line="276" w:lineRule="auto"/>
        <w:jc w:val="both"/>
        <w:rPr>
          <w:lang w:val="fr-FR"/>
        </w:rPr>
      </w:pPr>
    </w:p>
    <w:p w:rsidR="006C218D" w:rsidRPr="007A38DB" w:rsidRDefault="006C218D" w:rsidP="006C218D">
      <w:pPr>
        <w:spacing w:line="276" w:lineRule="auto"/>
        <w:jc w:val="both"/>
      </w:pPr>
      <w:r>
        <w:t xml:space="preserve">I dati integrali di contatto del RPD/DPO sono indicati nella sezione “Amministrazione trasparente” del sito internet istituzionale del Comune di </w:t>
      </w:r>
      <w:r>
        <w:rPr>
          <w:rFonts w:asciiTheme="minorHAnsi" w:hAnsiTheme="minorHAnsi" w:cstheme="minorHAnsi"/>
        </w:rPr>
        <w:t>Pimentel</w:t>
      </w:r>
    </w:p>
    <w:p w:rsidR="006C218D" w:rsidRDefault="006C218D" w:rsidP="006C218D">
      <w:pPr>
        <w:autoSpaceDN/>
        <w:spacing w:line="276" w:lineRule="auto"/>
        <w:jc w:val="both"/>
        <w:rPr>
          <w:rFonts w:ascii="Calibri" w:eastAsia="Calibri" w:hAnsi="Calibri" w:cs="Calibri"/>
          <w:lang w:eastAsia="en-US" w:bidi="ar-SA"/>
        </w:rPr>
      </w:pPr>
    </w:p>
    <w:p w:rsidR="006C218D" w:rsidRPr="00E13137" w:rsidRDefault="006C218D" w:rsidP="006C218D">
      <w:pPr>
        <w:adjustRightInd w:val="0"/>
        <w:spacing w:line="276" w:lineRule="auto"/>
        <w:jc w:val="center"/>
        <w:rPr>
          <w:rFonts w:ascii="Calibri" w:eastAsia="Calibri" w:hAnsi="Calibri" w:cs="Calibri"/>
          <w:b/>
          <w:color w:val="000000"/>
          <w:lang w:bidi="ar-SA"/>
        </w:rPr>
      </w:pPr>
      <w:r w:rsidRPr="00E13137">
        <w:rPr>
          <w:rFonts w:ascii="Calibri" w:eastAsia="Calibri" w:hAnsi="Calibri" w:cs="Calibri"/>
          <w:b/>
          <w:color w:val="000000"/>
          <w:lang w:bidi="ar-SA"/>
        </w:rPr>
        <w:t>OGGETTO DEL TRATTAMENTO E CATEGORIE DI DATI</w:t>
      </w:r>
    </w:p>
    <w:p w:rsidR="006C218D" w:rsidRPr="00E13137" w:rsidRDefault="006C218D" w:rsidP="006C218D">
      <w:pPr>
        <w:adjustRightInd w:val="0"/>
        <w:spacing w:line="276" w:lineRule="auto"/>
        <w:jc w:val="both"/>
        <w:rPr>
          <w:rFonts w:ascii="Calibri" w:eastAsia="Calibri" w:hAnsi="Calibri" w:cs="Calibri"/>
          <w:color w:val="000000"/>
          <w:lang w:bidi="ar-SA"/>
        </w:rPr>
      </w:pPr>
    </w:p>
    <w:p w:rsidR="006C218D" w:rsidRPr="00E13137" w:rsidRDefault="006C218D" w:rsidP="006C218D">
      <w:pPr>
        <w:tabs>
          <w:tab w:val="num" w:pos="0"/>
        </w:tabs>
        <w:autoSpaceDN/>
        <w:spacing w:after="160" w:line="276" w:lineRule="auto"/>
        <w:jc w:val="both"/>
        <w:rPr>
          <w:rFonts w:ascii="Calibri" w:eastAsia="Arial Narrow" w:hAnsi="Calibri" w:cs="Calibri"/>
          <w:bdr w:val="nil"/>
          <w:lang w:eastAsia="en-US" w:bidi="ar-SA"/>
        </w:rPr>
      </w:pPr>
      <w:r w:rsidRPr="00E13137">
        <w:rPr>
          <w:rFonts w:ascii="Calibri" w:eastAsia="Calibri" w:hAnsi="Calibri" w:cs="Calibri"/>
          <w:color w:val="000000"/>
          <w:lang w:bidi="ar-SA"/>
        </w:rPr>
        <w:t>Il Titolare tratta i dati personali</w:t>
      </w:r>
      <w:r>
        <w:rPr>
          <w:rFonts w:ascii="Calibri" w:eastAsia="Calibri" w:hAnsi="Calibri" w:cs="Calibri"/>
          <w:color w:val="000000"/>
          <w:lang w:bidi="ar-SA"/>
        </w:rPr>
        <w:t xml:space="preserve"> (comuni, particolari e giudiziari) </w:t>
      </w:r>
      <w:r w:rsidRPr="00E13137">
        <w:rPr>
          <w:rFonts w:ascii="Calibri" w:eastAsia="Arial Narrow" w:hAnsi="Calibri" w:cs="Calibri"/>
          <w:bdr w:val="nil"/>
          <w:lang w:eastAsia="en-US" w:bidi="ar-SA"/>
        </w:rPr>
        <w:t>presenti nelle banche dati comunali, sia cartacee che informatiche, rilevati da banche dati ufficiali, ministeriali e di altri enti</w:t>
      </w:r>
      <w:r>
        <w:rPr>
          <w:rFonts w:ascii="Calibri" w:eastAsia="Arial Narrow" w:hAnsi="Calibri" w:cs="Calibri"/>
          <w:bdr w:val="nil"/>
          <w:lang w:eastAsia="en-US" w:bidi="ar-SA"/>
        </w:rPr>
        <w:t>, Autorità amministrative indipendenti, Autorità giudiziaria e/o</w:t>
      </w:r>
      <w:r w:rsidRPr="00E13137">
        <w:rPr>
          <w:rFonts w:ascii="Calibri" w:eastAsia="Arial Narrow" w:hAnsi="Calibri" w:cs="Calibri"/>
          <w:bdr w:val="nil"/>
          <w:lang w:eastAsia="en-US" w:bidi="ar-SA"/>
        </w:rPr>
        <w:t xml:space="preserve"> </w:t>
      </w:r>
      <w:r>
        <w:rPr>
          <w:rFonts w:ascii="Calibri" w:eastAsia="Arial Narrow" w:hAnsi="Calibri" w:cs="Calibri"/>
          <w:bdr w:val="nil"/>
          <w:lang w:eastAsia="en-US" w:bidi="ar-SA"/>
        </w:rPr>
        <w:t>A</w:t>
      </w:r>
      <w:r w:rsidRPr="00E13137">
        <w:rPr>
          <w:rFonts w:ascii="Calibri" w:eastAsia="Arial Narrow" w:hAnsi="Calibri" w:cs="Calibri"/>
          <w:bdr w:val="nil"/>
          <w:lang w:eastAsia="en-US" w:bidi="ar-SA"/>
        </w:rPr>
        <w:t>genzie autorizzati a disporne e trattarli, nonché forniti dagli stessi</w:t>
      </w:r>
      <w:r>
        <w:rPr>
          <w:rFonts w:ascii="Calibri" w:eastAsia="Arial Narrow" w:hAnsi="Calibri" w:cs="Calibri"/>
          <w:bdr w:val="nil"/>
          <w:lang w:eastAsia="en-US" w:bidi="ar-SA"/>
        </w:rPr>
        <w:t xml:space="preserve"> interessati</w:t>
      </w:r>
      <w:r w:rsidRPr="00E13137">
        <w:rPr>
          <w:rFonts w:ascii="Calibri" w:eastAsia="Arial Narrow" w:hAnsi="Calibri" w:cs="Calibri"/>
          <w:bdr w:val="nil"/>
          <w:lang w:eastAsia="en-US" w:bidi="ar-SA"/>
        </w:rPr>
        <w:t xml:space="preserve"> o loro delegati o incaricati al momento della presentazione d</w:t>
      </w:r>
      <w:r>
        <w:rPr>
          <w:rFonts w:ascii="Calibri" w:eastAsia="Arial Narrow" w:hAnsi="Calibri" w:cs="Calibri"/>
          <w:bdr w:val="nil"/>
          <w:lang w:eastAsia="en-US" w:bidi="ar-SA"/>
        </w:rPr>
        <w:t>elle loro domande.</w:t>
      </w:r>
    </w:p>
    <w:p w:rsidR="006C218D" w:rsidRPr="00E13137" w:rsidRDefault="006C218D" w:rsidP="006C218D">
      <w:pPr>
        <w:adjustRightInd w:val="0"/>
        <w:spacing w:line="276" w:lineRule="auto"/>
        <w:jc w:val="center"/>
        <w:rPr>
          <w:rFonts w:ascii="Calibri" w:eastAsia="Calibri" w:hAnsi="Calibri" w:cs="Calibri"/>
          <w:b/>
          <w:color w:val="000000"/>
          <w:lang w:bidi="ar-SA"/>
        </w:rPr>
      </w:pPr>
      <w:r w:rsidRPr="00E13137">
        <w:rPr>
          <w:rFonts w:ascii="Calibri" w:eastAsia="Calibri" w:hAnsi="Calibri" w:cs="Calibri"/>
          <w:b/>
          <w:color w:val="000000"/>
          <w:lang w:bidi="ar-SA"/>
        </w:rPr>
        <w:t>FINALITÀ E BASE GIURIDICA DEL TRATTAMENTO DEI DATI</w:t>
      </w:r>
    </w:p>
    <w:p w:rsidR="006C218D" w:rsidRPr="00E13137" w:rsidRDefault="006C218D" w:rsidP="006C218D">
      <w:pPr>
        <w:adjustRightInd w:val="0"/>
        <w:spacing w:line="276" w:lineRule="auto"/>
        <w:jc w:val="both"/>
        <w:rPr>
          <w:rFonts w:ascii="Calibri" w:eastAsia="Calibri" w:hAnsi="Calibri" w:cs="Calibri"/>
          <w:b/>
          <w:color w:val="000000"/>
          <w:lang w:bidi="ar-SA"/>
        </w:rPr>
      </w:pPr>
    </w:p>
    <w:p w:rsidR="006C218D" w:rsidRDefault="006C218D" w:rsidP="006C218D">
      <w:pPr>
        <w:adjustRightInd w:val="0"/>
        <w:spacing w:line="276" w:lineRule="auto"/>
        <w:jc w:val="both"/>
        <w:rPr>
          <w:rFonts w:ascii="Calibri" w:eastAsia="Calibri" w:hAnsi="Calibri" w:cs="Calibri"/>
          <w:color w:val="000000"/>
          <w:lang w:bidi="ar-SA"/>
        </w:rPr>
      </w:pPr>
      <w:r w:rsidRPr="00E13137">
        <w:rPr>
          <w:rFonts w:ascii="Calibri" w:eastAsia="Calibri" w:hAnsi="Calibri" w:cs="Calibri"/>
          <w:color w:val="000000"/>
          <w:lang w:bidi="ar-SA"/>
        </w:rPr>
        <w:t>I</w:t>
      </w:r>
      <w:r>
        <w:rPr>
          <w:rFonts w:ascii="Calibri" w:eastAsia="Calibri" w:hAnsi="Calibri" w:cs="Calibri"/>
          <w:color w:val="000000"/>
          <w:lang w:bidi="ar-SA"/>
        </w:rPr>
        <w:t xml:space="preserve"> </w:t>
      </w:r>
      <w:r w:rsidRPr="00E13137">
        <w:rPr>
          <w:rFonts w:ascii="Calibri" w:eastAsia="Calibri" w:hAnsi="Calibri" w:cs="Calibri"/>
          <w:color w:val="000000"/>
          <w:lang w:bidi="ar-SA"/>
        </w:rPr>
        <w:t>trattament</w:t>
      </w:r>
      <w:r>
        <w:rPr>
          <w:rFonts w:ascii="Calibri" w:eastAsia="Calibri" w:hAnsi="Calibri" w:cs="Calibri"/>
          <w:color w:val="000000"/>
          <w:lang w:bidi="ar-SA"/>
        </w:rPr>
        <w:t>i</w:t>
      </w:r>
      <w:r w:rsidRPr="00E13137">
        <w:rPr>
          <w:rFonts w:ascii="Calibri" w:eastAsia="Calibri" w:hAnsi="Calibri" w:cs="Calibri"/>
          <w:color w:val="000000"/>
          <w:lang w:bidi="ar-SA"/>
        </w:rPr>
        <w:t xml:space="preserve"> connessi a</w:t>
      </w:r>
      <w:r>
        <w:rPr>
          <w:rFonts w:ascii="Calibri" w:eastAsia="Calibri" w:hAnsi="Calibri" w:cs="Calibri"/>
          <w:color w:val="000000"/>
          <w:lang w:bidi="ar-SA"/>
        </w:rPr>
        <w:t>l</w:t>
      </w:r>
      <w:r w:rsidRPr="00E13137">
        <w:rPr>
          <w:rFonts w:ascii="Calibri" w:eastAsia="Calibri" w:hAnsi="Calibri" w:cs="Calibri"/>
          <w:color w:val="000000"/>
          <w:lang w:bidi="ar-SA"/>
        </w:rPr>
        <w:t xml:space="preserve"> </w:t>
      </w:r>
      <w:r>
        <w:rPr>
          <w:rFonts w:ascii="Calibri" w:eastAsia="Calibri" w:hAnsi="Calibri" w:cs="Calibri"/>
          <w:color w:val="000000"/>
          <w:lang w:bidi="ar-SA"/>
        </w:rPr>
        <w:t xml:space="preserve">procedimento in oggetto </w:t>
      </w:r>
      <w:r w:rsidRPr="00E13137">
        <w:rPr>
          <w:rFonts w:ascii="Calibri" w:eastAsia="Calibri" w:hAnsi="Calibri" w:cs="Calibri"/>
          <w:color w:val="000000"/>
          <w:lang w:bidi="ar-SA"/>
        </w:rPr>
        <w:t>sono curati soltanto da personale del Comune di</w:t>
      </w:r>
      <w:r>
        <w:rPr>
          <w:rFonts w:ascii="Calibri" w:eastAsia="Calibri" w:hAnsi="Calibri" w:cs="Calibri"/>
          <w:color w:val="000000"/>
          <w:lang w:bidi="ar-SA"/>
        </w:rPr>
        <w:t xml:space="preserve"> Pimentel espressamente nominato ed </w:t>
      </w:r>
      <w:r w:rsidRPr="00E13137">
        <w:rPr>
          <w:rFonts w:ascii="Calibri" w:eastAsia="Calibri" w:hAnsi="Calibri" w:cs="Calibri"/>
          <w:color w:val="000000"/>
          <w:lang w:bidi="ar-SA"/>
        </w:rPr>
        <w:t>autorizzato al trattamento.</w:t>
      </w:r>
    </w:p>
    <w:p w:rsidR="006C218D" w:rsidRPr="00E13137" w:rsidRDefault="006C218D" w:rsidP="006C218D">
      <w:pPr>
        <w:adjustRightInd w:val="0"/>
        <w:spacing w:line="276" w:lineRule="auto"/>
        <w:jc w:val="both"/>
        <w:rPr>
          <w:rFonts w:ascii="Calibri" w:eastAsia="Calibri" w:hAnsi="Calibri" w:cs="Calibri"/>
          <w:color w:val="000000"/>
          <w:lang w:bidi="ar-SA"/>
        </w:rPr>
      </w:pPr>
    </w:p>
    <w:p w:rsidR="006C218D" w:rsidRDefault="006C218D" w:rsidP="006C218D">
      <w:pPr>
        <w:adjustRightInd w:val="0"/>
        <w:spacing w:line="276" w:lineRule="auto"/>
        <w:jc w:val="both"/>
        <w:rPr>
          <w:rFonts w:ascii="Calibri" w:eastAsia="Calibri" w:hAnsi="Calibri" w:cs="Calibri"/>
          <w:color w:val="000000"/>
          <w:lang w:bidi="ar-SA"/>
        </w:rPr>
      </w:pPr>
      <w:r w:rsidRPr="00E13137">
        <w:rPr>
          <w:rFonts w:ascii="Calibri" w:eastAsia="Calibri" w:hAnsi="Calibri" w:cs="Calibri"/>
          <w:color w:val="000000"/>
          <w:lang w:bidi="ar-SA"/>
        </w:rPr>
        <w:t>I dati personali forniti sono</w:t>
      </w:r>
      <w:r>
        <w:rPr>
          <w:rFonts w:ascii="Calibri" w:eastAsia="Calibri" w:hAnsi="Calibri" w:cs="Calibri"/>
          <w:color w:val="000000"/>
          <w:lang w:bidi="ar-SA"/>
        </w:rPr>
        <w:t xml:space="preserve"> trattati</w:t>
      </w:r>
      <w:r w:rsidRPr="00E13137">
        <w:rPr>
          <w:rFonts w:ascii="Calibri" w:eastAsia="Calibri" w:hAnsi="Calibri" w:cs="Calibri"/>
          <w:color w:val="000000"/>
          <w:lang w:bidi="ar-SA"/>
        </w:rPr>
        <w:t xml:space="preserve"> </w:t>
      </w:r>
      <w:r>
        <w:rPr>
          <w:rFonts w:ascii="Calibri" w:eastAsia="Calibri" w:hAnsi="Calibri" w:cs="Calibri"/>
          <w:color w:val="000000"/>
          <w:lang w:bidi="ar-SA"/>
        </w:rPr>
        <w:t>in ottemperanza agli obblighi normativi derivanti dalle disposizioni dettate in materia di stato civile, leva militare, anagrafe, elettorale, documenti di identità, documentazione amministrativa ed autenticazioni, di provvedimenti amministrativi ed, in generale, delle materie di competenza del Titolare del trattamento con riferimento alla procedura in argomento.</w:t>
      </w:r>
    </w:p>
    <w:p w:rsidR="006C218D" w:rsidRDefault="006C218D" w:rsidP="006C218D">
      <w:pPr>
        <w:adjustRightInd w:val="0"/>
        <w:spacing w:line="276" w:lineRule="auto"/>
        <w:jc w:val="both"/>
        <w:rPr>
          <w:rFonts w:ascii="Calibri" w:eastAsia="Calibri" w:hAnsi="Calibri" w:cs="Calibri"/>
          <w:color w:val="000000"/>
          <w:lang w:bidi="ar-SA"/>
        </w:rPr>
      </w:pPr>
    </w:p>
    <w:p w:rsidR="006C218D" w:rsidRDefault="006C218D" w:rsidP="006C218D">
      <w:pPr>
        <w:adjustRightInd w:val="0"/>
        <w:spacing w:line="276" w:lineRule="auto"/>
        <w:jc w:val="both"/>
        <w:rPr>
          <w:rFonts w:ascii="Calibri" w:eastAsia="Calibri" w:hAnsi="Calibri"/>
          <w:lang w:eastAsia="en-US" w:bidi="ar-SA"/>
        </w:rPr>
      </w:pPr>
      <w:r w:rsidRPr="0087177B">
        <w:rPr>
          <w:rFonts w:ascii="Calibri" w:eastAsia="Calibri" w:hAnsi="Calibri"/>
          <w:lang w:eastAsia="en-US" w:bidi="ar-SA"/>
        </w:rPr>
        <w:t>I</w:t>
      </w:r>
      <w:r>
        <w:rPr>
          <w:rFonts w:ascii="Calibri" w:eastAsia="Calibri" w:hAnsi="Calibri"/>
          <w:lang w:eastAsia="en-US" w:bidi="ar-SA"/>
        </w:rPr>
        <w:t>l trattamento dei dati personali è lecito in quanto effettuato</w:t>
      </w:r>
      <w:r w:rsidRPr="0087177B">
        <w:rPr>
          <w:rFonts w:ascii="Calibri" w:eastAsia="Calibri" w:hAnsi="Calibri"/>
          <w:lang w:eastAsia="en-US" w:bidi="ar-SA"/>
        </w:rPr>
        <w:t xml:space="preserve"> esclusivamente per l’esecuzione dei compiti di interesse pubblico o connessi all’esercizio di pubblici poteri di cui è investito il Titolare del trattamento </w:t>
      </w:r>
      <w:bookmarkStart w:id="2" w:name="_Hlk6497412"/>
      <w:bookmarkStart w:id="3" w:name="_Hlk11063914"/>
      <w:r w:rsidRPr="0087177B">
        <w:rPr>
          <w:rFonts w:ascii="Calibri" w:eastAsia="Calibri" w:hAnsi="Calibri"/>
          <w:lang w:eastAsia="en-US" w:bidi="ar-SA"/>
        </w:rPr>
        <w:t xml:space="preserve">(art. 6, par. 1, </w:t>
      </w:r>
      <w:proofErr w:type="spellStart"/>
      <w:r w:rsidRPr="0087177B">
        <w:rPr>
          <w:rFonts w:ascii="Calibri" w:eastAsia="Calibri" w:hAnsi="Calibri"/>
          <w:lang w:eastAsia="en-US" w:bidi="ar-SA"/>
        </w:rPr>
        <w:t>lett</w:t>
      </w:r>
      <w:proofErr w:type="spellEnd"/>
      <w:r w:rsidRPr="0087177B">
        <w:rPr>
          <w:rFonts w:ascii="Calibri" w:eastAsia="Calibri" w:hAnsi="Calibri"/>
          <w:lang w:eastAsia="en-US" w:bidi="ar-SA"/>
        </w:rPr>
        <w:t>. e, “GDPR”)</w:t>
      </w:r>
      <w:bookmarkEnd w:id="2"/>
      <w:r>
        <w:rPr>
          <w:rFonts w:ascii="Calibri" w:eastAsia="Calibri" w:hAnsi="Calibri"/>
          <w:lang w:eastAsia="en-US" w:bidi="ar-SA"/>
        </w:rPr>
        <w:t xml:space="preserve"> e</w:t>
      </w:r>
      <w:r w:rsidRPr="0087177B">
        <w:rPr>
          <w:rFonts w:ascii="Calibri" w:eastAsia="Calibri" w:hAnsi="Calibri"/>
          <w:lang w:eastAsia="en-US" w:bidi="ar-SA"/>
        </w:rPr>
        <w:t xml:space="preserve"> </w:t>
      </w:r>
      <w:bookmarkEnd w:id="3"/>
      <w:r w:rsidRPr="0087177B">
        <w:rPr>
          <w:rFonts w:ascii="Calibri" w:eastAsia="Calibri" w:hAnsi="Calibri"/>
          <w:lang w:eastAsia="en-US" w:bidi="ar-SA"/>
        </w:rPr>
        <w:t xml:space="preserve">per gli adempimenti previsti da norme di legge o di regolamento alle quali è soggetto il Titolare del trattamento (art. 6, par. 1, </w:t>
      </w:r>
      <w:proofErr w:type="spellStart"/>
      <w:r w:rsidRPr="0087177B">
        <w:rPr>
          <w:rFonts w:ascii="Calibri" w:eastAsia="Calibri" w:hAnsi="Calibri"/>
          <w:lang w:eastAsia="en-US" w:bidi="ar-SA"/>
        </w:rPr>
        <w:t>lett</w:t>
      </w:r>
      <w:proofErr w:type="spellEnd"/>
      <w:r w:rsidRPr="0087177B">
        <w:rPr>
          <w:rFonts w:ascii="Calibri" w:eastAsia="Calibri" w:hAnsi="Calibri"/>
          <w:lang w:eastAsia="en-US" w:bidi="ar-SA"/>
        </w:rPr>
        <w:t>. c, “GDPR”)</w:t>
      </w:r>
      <w:r>
        <w:rPr>
          <w:rFonts w:ascii="Calibri" w:eastAsia="Calibri" w:hAnsi="Calibri"/>
          <w:lang w:eastAsia="en-US" w:bidi="ar-SA"/>
        </w:rPr>
        <w:t xml:space="preserve"> ed, in particolare:</w:t>
      </w:r>
    </w:p>
    <w:p w:rsidR="006C218D" w:rsidRDefault="006C218D" w:rsidP="006C218D">
      <w:pPr>
        <w:adjustRightInd w:val="0"/>
        <w:spacing w:line="276" w:lineRule="auto"/>
        <w:jc w:val="both"/>
        <w:rPr>
          <w:rFonts w:ascii="Calibri" w:eastAsia="Calibri" w:hAnsi="Calibri"/>
          <w:lang w:eastAsia="en-US" w:bidi="ar-SA"/>
        </w:rPr>
      </w:pPr>
    </w:p>
    <w:p w:rsidR="006C218D" w:rsidRDefault="006C218D" w:rsidP="006C218D">
      <w:pPr>
        <w:pStyle w:val="Paragrafoelenco"/>
        <w:numPr>
          <w:ilvl w:val="0"/>
          <w:numId w:val="10"/>
        </w:numPr>
        <w:autoSpaceDE w:val="0"/>
        <w:adjustRightInd w:val="0"/>
        <w:spacing w:line="276" w:lineRule="auto"/>
        <w:jc w:val="both"/>
        <w:textAlignment w:val="auto"/>
        <w:rPr>
          <w:rFonts w:ascii="Calibri" w:eastAsia="Calibri" w:hAnsi="Calibri" w:cs="Calibri"/>
          <w:color w:val="000000"/>
          <w:lang w:bidi="ar-SA"/>
        </w:rPr>
      </w:pPr>
      <w:r>
        <w:rPr>
          <w:rFonts w:ascii="Calibri" w:eastAsia="Calibri" w:hAnsi="Calibri" w:cs="Calibri"/>
          <w:color w:val="000000"/>
          <w:lang w:bidi="ar-SA"/>
        </w:rPr>
        <w:t>per l’inserimento nelle anagrafiche dei database informatici dell’Ente;</w:t>
      </w:r>
    </w:p>
    <w:p w:rsidR="006C218D" w:rsidRDefault="006C218D" w:rsidP="006C218D">
      <w:pPr>
        <w:pStyle w:val="Paragrafoelenco"/>
        <w:numPr>
          <w:ilvl w:val="0"/>
          <w:numId w:val="10"/>
        </w:numPr>
        <w:autoSpaceDE w:val="0"/>
        <w:adjustRightInd w:val="0"/>
        <w:spacing w:line="276" w:lineRule="auto"/>
        <w:jc w:val="both"/>
        <w:textAlignment w:val="auto"/>
        <w:rPr>
          <w:rFonts w:ascii="Calibri" w:eastAsia="Calibri" w:hAnsi="Calibri" w:cs="Calibri"/>
          <w:color w:val="000000"/>
          <w:lang w:bidi="ar-SA"/>
        </w:rPr>
      </w:pPr>
      <w:r>
        <w:rPr>
          <w:rFonts w:ascii="Calibri" w:eastAsia="Calibri" w:hAnsi="Calibri" w:cs="Calibri"/>
          <w:color w:val="000000"/>
          <w:lang w:bidi="ar-SA"/>
        </w:rPr>
        <w:t>per l’elaborazione di statistiche interne;</w:t>
      </w:r>
    </w:p>
    <w:p w:rsidR="006C218D" w:rsidRDefault="006C218D" w:rsidP="006C218D">
      <w:pPr>
        <w:pStyle w:val="Paragrafoelenco"/>
        <w:numPr>
          <w:ilvl w:val="0"/>
          <w:numId w:val="10"/>
        </w:numPr>
        <w:autoSpaceDE w:val="0"/>
        <w:adjustRightInd w:val="0"/>
        <w:spacing w:line="276" w:lineRule="auto"/>
        <w:jc w:val="both"/>
        <w:textAlignment w:val="auto"/>
        <w:rPr>
          <w:rFonts w:ascii="Calibri" w:eastAsia="Calibri" w:hAnsi="Calibri" w:cs="Calibri"/>
          <w:color w:val="000000"/>
          <w:lang w:bidi="ar-SA"/>
        </w:rPr>
      </w:pPr>
      <w:r>
        <w:rPr>
          <w:rFonts w:ascii="Calibri" w:eastAsia="Calibri" w:hAnsi="Calibri" w:cs="Calibri"/>
          <w:color w:val="000000"/>
          <w:lang w:bidi="ar-SA"/>
        </w:rPr>
        <w:t>per soddisfare gli obblighi previsti da norme di legge e dai regolamenti;</w:t>
      </w:r>
    </w:p>
    <w:p w:rsidR="006C218D" w:rsidRDefault="006C218D" w:rsidP="006C218D">
      <w:pPr>
        <w:pStyle w:val="Paragrafoelenco"/>
        <w:numPr>
          <w:ilvl w:val="0"/>
          <w:numId w:val="10"/>
        </w:numPr>
        <w:autoSpaceDE w:val="0"/>
        <w:adjustRightInd w:val="0"/>
        <w:spacing w:line="276" w:lineRule="auto"/>
        <w:jc w:val="both"/>
        <w:textAlignment w:val="auto"/>
        <w:rPr>
          <w:rFonts w:ascii="Calibri" w:eastAsia="Calibri" w:hAnsi="Calibri" w:cs="Calibri"/>
          <w:color w:val="000000"/>
          <w:lang w:bidi="ar-SA"/>
        </w:rPr>
      </w:pPr>
      <w:r>
        <w:rPr>
          <w:rFonts w:ascii="Calibri" w:eastAsia="Calibri" w:hAnsi="Calibri" w:cs="Calibri"/>
          <w:color w:val="000000"/>
          <w:lang w:bidi="ar-SA"/>
        </w:rPr>
        <w:t>per soddisfare esplicite richieste di Enti o Autorità abilitate da disposizioni di legge;</w:t>
      </w:r>
    </w:p>
    <w:p w:rsidR="006C218D" w:rsidRPr="005356F4" w:rsidRDefault="006C218D" w:rsidP="006C218D">
      <w:pPr>
        <w:pStyle w:val="Paragrafoelenco"/>
        <w:numPr>
          <w:ilvl w:val="0"/>
          <w:numId w:val="10"/>
        </w:numPr>
        <w:autoSpaceDE w:val="0"/>
        <w:adjustRightInd w:val="0"/>
        <w:spacing w:line="276" w:lineRule="auto"/>
        <w:jc w:val="both"/>
        <w:textAlignment w:val="auto"/>
        <w:rPr>
          <w:rFonts w:ascii="Calibri" w:eastAsia="Calibri" w:hAnsi="Calibri" w:cs="Calibri"/>
          <w:color w:val="000000"/>
          <w:lang w:bidi="ar-SA"/>
        </w:rPr>
      </w:pPr>
      <w:r>
        <w:rPr>
          <w:rFonts w:ascii="Calibri" w:eastAsia="Calibri" w:hAnsi="Calibri" w:cs="Calibri"/>
          <w:color w:val="000000"/>
          <w:lang w:bidi="ar-SA"/>
        </w:rPr>
        <w:t>per tutti gli adempimenti connessi all’attività di istruttoria, valutazione e verifica dei requisiti dichiarati con autocertificazioni rese ai sensi del D.P.R. 445/2000 in merito all’istanza presentata.</w:t>
      </w:r>
    </w:p>
    <w:p w:rsidR="006C218D" w:rsidRPr="00E13137" w:rsidRDefault="006C218D" w:rsidP="006C218D">
      <w:pPr>
        <w:adjustRightInd w:val="0"/>
        <w:spacing w:line="276" w:lineRule="auto"/>
        <w:jc w:val="both"/>
        <w:rPr>
          <w:rFonts w:ascii="Calibri" w:eastAsia="Calibri" w:hAnsi="Calibri" w:cs="Calibri"/>
          <w:color w:val="000000"/>
          <w:lang w:bidi="ar-SA"/>
        </w:rPr>
      </w:pPr>
    </w:p>
    <w:bookmarkEnd w:id="0"/>
    <w:p w:rsidR="006C218D" w:rsidRPr="00980038" w:rsidRDefault="006C218D" w:rsidP="006C218D">
      <w:pPr>
        <w:adjustRightInd w:val="0"/>
        <w:spacing w:line="276" w:lineRule="auto"/>
        <w:jc w:val="center"/>
        <w:rPr>
          <w:rFonts w:ascii="Calibri" w:eastAsia="Calibri" w:hAnsi="Calibri" w:cs="Calibri"/>
          <w:b/>
          <w:color w:val="000000"/>
          <w:lang w:bidi="ar-SA"/>
        </w:rPr>
      </w:pPr>
      <w:r>
        <w:rPr>
          <w:rFonts w:ascii="Calibri" w:eastAsia="Calibri" w:hAnsi="Calibri" w:cs="Calibri"/>
          <w:b/>
          <w:color w:val="000000"/>
          <w:lang w:bidi="ar-SA"/>
        </w:rPr>
        <w:t xml:space="preserve">LUOGO E </w:t>
      </w:r>
      <w:r w:rsidRPr="00980038">
        <w:rPr>
          <w:rFonts w:ascii="Calibri" w:eastAsia="Calibri" w:hAnsi="Calibri" w:cs="Calibri"/>
          <w:b/>
          <w:color w:val="000000"/>
          <w:lang w:bidi="ar-SA"/>
        </w:rPr>
        <w:t>MODALITÀ DEL TRATTAMENTO</w:t>
      </w:r>
    </w:p>
    <w:p w:rsidR="006C218D" w:rsidRPr="00980038" w:rsidRDefault="006C218D" w:rsidP="006C218D">
      <w:pPr>
        <w:adjustRightInd w:val="0"/>
        <w:spacing w:line="276" w:lineRule="auto"/>
        <w:jc w:val="both"/>
        <w:rPr>
          <w:rFonts w:ascii="Calibri" w:eastAsia="Calibri" w:hAnsi="Calibri" w:cs="Calibri"/>
          <w:b/>
          <w:color w:val="000000"/>
          <w:lang w:bidi="ar-SA"/>
        </w:rPr>
      </w:pPr>
    </w:p>
    <w:p w:rsidR="006C218D" w:rsidRDefault="006C218D" w:rsidP="006C218D">
      <w:pPr>
        <w:autoSpaceDN/>
        <w:spacing w:line="276" w:lineRule="auto"/>
        <w:jc w:val="both"/>
        <w:rPr>
          <w:rFonts w:ascii="Calibri" w:eastAsia="Calibri" w:hAnsi="Calibri"/>
          <w:lang w:eastAsia="en-US" w:bidi="ar-SA"/>
        </w:rPr>
      </w:pPr>
      <w:r w:rsidRPr="006B7ABE">
        <w:rPr>
          <w:rFonts w:ascii="Calibri" w:eastAsia="Calibri" w:hAnsi="Calibri"/>
          <w:lang w:eastAsia="en-US" w:bidi="ar-SA"/>
        </w:rPr>
        <w:t>Il trattamento dei dati</w:t>
      </w:r>
      <w:r>
        <w:rPr>
          <w:rFonts w:ascii="Calibri" w:eastAsia="Calibri" w:hAnsi="Calibri"/>
          <w:lang w:eastAsia="en-US" w:bidi="ar-SA"/>
        </w:rPr>
        <w:t xml:space="preserve"> personali</w:t>
      </w:r>
      <w:r w:rsidRPr="006B7ABE">
        <w:rPr>
          <w:rFonts w:ascii="Calibri" w:eastAsia="Calibri" w:hAnsi="Calibri"/>
          <w:lang w:eastAsia="en-US" w:bidi="ar-SA"/>
        </w:rPr>
        <w:t xml:space="preserve"> </w:t>
      </w:r>
      <w:r>
        <w:rPr>
          <w:rFonts w:ascii="Calibri" w:eastAsia="Calibri" w:hAnsi="Calibri"/>
          <w:lang w:eastAsia="en-US" w:bidi="ar-SA"/>
        </w:rPr>
        <w:t xml:space="preserve">relativi al procedimento in oggetto </w:t>
      </w:r>
      <w:r w:rsidRPr="006B7ABE">
        <w:rPr>
          <w:rFonts w:ascii="Calibri" w:eastAsia="Calibri" w:hAnsi="Calibri"/>
          <w:lang w:eastAsia="en-US" w:bidi="ar-SA"/>
        </w:rPr>
        <w:t xml:space="preserve">si svolge prevalentemente presso il Comune di </w:t>
      </w:r>
      <w:r>
        <w:rPr>
          <w:rFonts w:ascii="Calibri" w:eastAsia="Calibri" w:hAnsi="Calibri"/>
          <w:lang w:eastAsia="en-US" w:bidi="ar-SA"/>
        </w:rPr>
        <w:t xml:space="preserve">Pimentel </w:t>
      </w:r>
      <w:r w:rsidRPr="006B7ABE">
        <w:rPr>
          <w:rFonts w:ascii="Calibri" w:eastAsia="Calibri" w:hAnsi="Calibri"/>
          <w:lang w:eastAsia="en-US" w:bidi="ar-SA"/>
        </w:rPr>
        <w:t xml:space="preserve">ed eventualmente con la collaborazione di altri soggetti appositamente nominati quali “Responsabili del trattamento” ex art. 28 “GDPR”. </w:t>
      </w:r>
    </w:p>
    <w:p w:rsidR="006C218D" w:rsidRPr="006B7ABE" w:rsidRDefault="006C218D" w:rsidP="006C218D">
      <w:pPr>
        <w:autoSpaceDN/>
        <w:spacing w:line="276" w:lineRule="auto"/>
        <w:jc w:val="both"/>
        <w:rPr>
          <w:rFonts w:ascii="Calibri" w:eastAsia="Calibri" w:hAnsi="Calibri"/>
          <w:lang w:eastAsia="en-US" w:bidi="ar-SA"/>
        </w:rPr>
      </w:pPr>
    </w:p>
    <w:p w:rsidR="006C218D" w:rsidRPr="006B7ABE" w:rsidRDefault="006C218D" w:rsidP="006C218D">
      <w:pPr>
        <w:autoSpaceDN/>
        <w:spacing w:line="276" w:lineRule="auto"/>
        <w:jc w:val="both"/>
        <w:rPr>
          <w:rFonts w:ascii="Calibri" w:eastAsia="Calibri" w:hAnsi="Calibri"/>
          <w:lang w:eastAsia="en-US" w:bidi="ar-SA"/>
        </w:rPr>
      </w:pPr>
      <w:r w:rsidRPr="00E31F32">
        <w:rPr>
          <w:rFonts w:ascii="Calibri" w:eastAsia="Calibri" w:hAnsi="Calibri"/>
          <w:lang w:eastAsia="en-US" w:bidi="ar-SA"/>
        </w:rPr>
        <w:t>Il trattamento sarà effettuato con sistemi manuali ed automatizzati atti a memorizzare, gestire e trasmettere i dati stessi, con logiche strettamente correlate alle finalità stesse, sulla base dai dati in nostro possesso e con l’impegno da parte Sua/Vostra di comunicarci tempestivamente eventuali correzioni, integrazioni e/o aggiornamenti. I dati trattati vengono protetti attraverso l’impiego di adeguate misure di sicurezza, organizzative, tecniche e fisiche, per tutelare le informazioni dall’alterazione, dalla distruzione, dalla perdita, dal furto o dall’utilizzo improprio o illegittimo.</w:t>
      </w:r>
    </w:p>
    <w:p w:rsidR="006C218D" w:rsidRPr="006B7ABE" w:rsidRDefault="006C218D" w:rsidP="006C218D">
      <w:pPr>
        <w:autoSpaceDN/>
        <w:spacing w:line="276" w:lineRule="auto"/>
        <w:jc w:val="both"/>
        <w:rPr>
          <w:rFonts w:ascii="Calibri" w:eastAsia="Calibri" w:hAnsi="Calibri"/>
          <w:lang w:eastAsia="en-US" w:bidi="ar-SA"/>
        </w:rPr>
      </w:pPr>
    </w:p>
    <w:p w:rsidR="006C218D" w:rsidRPr="006B7ABE" w:rsidRDefault="006C218D" w:rsidP="006C218D">
      <w:pPr>
        <w:autoSpaceDN/>
        <w:spacing w:line="276" w:lineRule="auto"/>
        <w:jc w:val="both"/>
        <w:rPr>
          <w:rFonts w:ascii="Calibri" w:eastAsia="Calibri" w:hAnsi="Calibri"/>
          <w:lang w:eastAsia="en-US" w:bidi="ar-SA"/>
        </w:rPr>
      </w:pPr>
      <w:r w:rsidRPr="006B7ABE">
        <w:rPr>
          <w:rFonts w:ascii="Calibri" w:eastAsia="Calibri" w:hAnsi="Calibri"/>
          <w:lang w:eastAsia="en-US" w:bidi="ar-SA"/>
        </w:rPr>
        <w:t>I dati sono trattati esclusivamente da personale</w:t>
      </w:r>
      <w:r>
        <w:rPr>
          <w:rFonts w:ascii="Calibri" w:eastAsia="Calibri" w:hAnsi="Calibri"/>
          <w:lang w:eastAsia="en-US" w:bidi="ar-SA"/>
        </w:rPr>
        <w:t xml:space="preserve"> del Comu</w:t>
      </w:r>
      <w:r w:rsidRPr="006B7ABE">
        <w:rPr>
          <w:rFonts w:ascii="Calibri" w:eastAsia="Calibri" w:hAnsi="Calibri"/>
          <w:lang w:eastAsia="en-US" w:bidi="ar-SA"/>
        </w:rPr>
        <w:t xml:space="preserve">ne di </w:t>
      </w:r>
      <w:r>
        <w:rPr>
          <w:rFonts w:ascii="Calibri" w:eastAsia="Calibri" w:hAnsi="Calibri"/>
          <w:lang w:eastAsia="en-US" w:bidi="ar-SA"/>
        </w:rPr>
        <w:t>Pimentel</w:t>
      </w:r>
      <w:r w:rsidRPr="006B7ABE">
        <w:rPr>
          <w:rFonts w:ascii="Calibri" w:eastAsia="Calibri" w:hAnsi="Calibri"/>
          <w:lang w:eastAsia="en-US" w:bidi="ar-SA"/>
        </w:rPr>
        <w:t xml:space="preserve"> </w:t>
      </w:r>
      <w:r>
        <w:rPr>
          <w:rFonts w:ascii="Calibri" w:eastAsia="Calibri" w:hAnsi="Calibri"/>
          <w:lang w:eastAsia="en-US" w:bidi="ar-SA"/>
        </w:rPr>
        <w:t xml:space="preserve"> </w:t>
      </w:r>
      <w:r w:rsidRPr="006B7ABE">
        <w:rPr>
          <w:rFonts w:ascii="Calibri" w:eastAsia="Calibri" w:hAnsi="Calibri"/>
          <w:lang w:eastAsia="en-US" w:bidi="ar-SA"/>
        </w:rPr>
        <w:t>espressamente</w:t>
      </w:r>
      <w:r>
        <w:rPr>
          <w:rFonts w:ascii="Calibri" w:eastAsia="Calibri" w:hAnsi="Calibri"/>
          <w:lang w:eastAsia="en-US" w:bidi="ar-SA"/>
        </w:rPr>
        <w:t xml:space="preserve"> nominato ed</w:t>
      </w:r>
      <w:r w:rsidRPr="006B7ABE">
        <w:rPr>
          <w:rFonts w:ascii="Calibri" w:eastAsia="Calibri" w:hAnsi="Calibri"/>
          <w:lang w:eastAsia="en-US" w:bidi="ar-SA"/>
        </w:rPr>
        <w:t xml:space="preserve"> autorizzato al trattamento</w:t>
      </w:r>
      <w:r>
        <w:rPr>
          <w:rFonts w:ascii="Calibri" w:eastAsia="Calibri" w:hAnsi="Calibri"/>
          <w:lang w:eastAsia="en-US" w:bidi="ar-SA"/>
        </w:rPr>
        <w:t xml:space="preserve"> </w:t>
      </w:r>
      <w:r w:rsidRPr="006B7ABE">
        <w:rPr>
          <w:rFonts w:ascii="Calibri" w:eastAsia="Calibri" w:hAnsi="Calibri"/>
          <w:lang w:eastAsia="en-US" w:bidi="ar-SA"/>
        </w:rPr>
        <w:t>nel rispetto dei principi di cui all’art. 5 “GDPR” ed, in particolare, in osservanza dei principi liceità, correttezza, trasparenza, esattezza, integrità, riservatezza, minimizzazione rispetto alle finalità di raccolta e di successivo trattamento.</w:t>
      </w:r>
    </w:p>
    <w:p w:rsidR="006C218D" w:rsidRPr="006B7ABE" w:rsidRDefault="006C218D" w:rsidP="006C218D">
      <w:pPr>
        <w:autoSpaceDN/>
        <w:spacing w:line="276" w:lineRule="auto"/>
        <w:jc w:val="both"/>
        <w:rPr>
          <w:rFonts w:ascii="Calibri" w:eastAsia="Calibri" w:hAnsi="Calibri"/>
          <w:lang w:eastAsia="en-US" w:bidi="ar-SA"/>
        </w:rPr>
      </w:pPr>
    </w:p>
    <w:p w:rsidR="006C218D" w:rsidRDefault="006C218D" w:rsidP="006C218D">
      <w:pPr>
        <w:adjustRightInd w:val="0"/>
        <w:spacing w:line="276" w:lineRule="auto"/>
        <w:jc w:val="both"/>
        <w:rPr>
          <w:rFonts w:ascii="Calibri" w:eastAsia="Calibri" w:hAnsi="Calibri" w:cs="Calibri"/>
          <w:color w:val="000000"/>
          <w:lang w:bidi="ar-SA"/>
        </w:rPr>
      </w:pPr>
      <w:r w:rsidRPr="00E31F32">
        <w:rPr>
          <w:rFonts w:ascii="Calibri" w:eastAsia="Calibri" w:hAnsi="Calibri"/>
          <w:lang w:eastAsia="en-US" w:bidi="ar-SA"/>
        </w:rPr>
        <w:t xml:space="preserve">I dati personali trattati non sono oggetto di un processo decisionale automatizzato, compresa la </w:t>
      </w:r>
      <w:proofErr w:type="spellStart"/>
      <w:r w:rsidRPr="00E31F32">
        <w:rPr>
          <w:rFonts w:ascii="Calibri" w:eastAsia="Calibri" w:hAnsi="Calibri"/>
          <w:lang w:eastAsia="en-US" w:bidi="ar-SA"/>
        </w:rPr>
        <w:t>profilazione</w:t>
      </w:r>
      <w:proofErr w:type="spellEnd"/>
      <w:r>
        <w:rPr>
          <w:rFonts w:ascii="Calibri" w:eastAsia="Calibri" w:hAnsi="Calibri"/>
          <w:lang w:eastAsia="en-US" w:bidi="ar-SA"/>
        </w:rPr>
        <w:t>.</w:t>
      </w:r>
    </w:p>
    <w:p w:rsidR="006C218D" w:rsidRDefault="006C218D" w:rsidP="006C218D">
      <w:pPr>
        <w:adjustRightInd w:val="0"/>
        <w:spacing w:line="276" w:lineRule="auto"/>
        <w:jc w:val="both"/>
        <w:rPr>
          <w:rFonts w:ascii="Calibri" w:eastAsia="Calibri" w:hAnsi="Calibri" w:cs="Calibri"/>
          <w:color w:val="000000"/>
          <w:lang w:bidi="ar-SA"/>
        </w:rPr>
      </w:pPr>
    </w:p>
    <w:p w:rsidR="006C218D" w:rsidRPr="00980038" w:rsidRDefault="006C218D" w:rsidP="006C218D">
      <w:pPr>
        <w:adjustRightInd w:val="0"/>
        <w:spacing w:line="276" w:lineRule="auto"/>
        <w:jc w:val="center"/>
        <w:rPr>
          <w:rFonts w:ascii="Calibri" w:eastAsia="Calibri" w:hAnsi="Calibri" w:cs="Calibri"/>
          <w:b/>
          <w:color w:val="000000"/>
          <w:lang w:bidi="ar-SA"/>
        </w:rPr>
      </w:pPr>
      <w:r w:rsidRPr="00980038">
        <w:rPr>
          <w:rFonts w:ascii="Calibri" w:eastAsia="Calibri" w:hAnsi="Calibri" w:cs="Calibri"/>
          <w:b/>
          <w:color w:val="000000"/>
          <w:lang w:bidi="ar-SA"/>
        </w:rPr>
        <w:t>FONTE DEI DATI PERSONALI</w:t>
      </w:r>
    </w:p>
    <w:p w:rsidR="006C218D" w:rsidRPr="00980038" w:rsidRDefault="006C218D" w:rsidP="006C218D">
      <w:pPr>
        <w:adjustRightInd w:val="0"/>
        <w:spacing w:line="276" w:lineRule="auto"/>
        <w:jc w:val="both"/>
        <w:rPr>
          <w:rFonts w:ascii="Calibri" w:eastAsia="Calibri" w:hAnsi="Calibri" w:cs="Calibri"/>
          <w:color w:val="000000"/>
          <w:lang w:bidi="ar-SA"/>
        </w:rPr>
      </w:pPr>
    </w:p>
    <w:p w:rsidR="006C218D" w:rsidRPr="00980038" w:rsidRDefault="006C218D" w:rsidP="006C218D">
      <w:pPr>
        <w:adjustRightInd w:val="0"/>
        <w:spacing w:line="276" w:lineRule="auto"/>
        <w:jc w:val="both"/>
        <w:rPr>
          <w:rFonts w:ascii="Calibri" w:eastAsia="Calibri" w:hAnsi="Calibri" w:cs="Calibri"/>
          <w:color w:val="000000"/>
          <w:lang w:bidi="ar-SA"/>
        </w:rPr>
      </w:pPr>
      <w:r w:rsidRPr="00980038">
        <w:rPr>
          <w:rFonts w:ascii="Calibri" w:eastAsia="Calibri" w:hAnsi="Calibri" w:cs="Calibri"/>
          <w:color w:val="000000"/>
          <w:lang w:bidi="ar-SA"/>
        </w:rPr>
        <w:t>I dati personali oggetto dell'attività di trattamento sono stati ottenuti da:</w:t>
      </w:r>
    </w:p>
    <w:p w:rsidR="006C218D" w:rsidRPr="00980038" w:rsidRDefault="006C218D" w:rsidP="006C218D">
      <w:pPr>
        <w:adjustRightInd w:val="0"/>
        <w:spacing w:line="276" w:lineRule="auto"/>
        <w:jc w:val="both"/>
        <w:rPr>
          <w:rFonts w:ascii="Calibri" w:eastAsia="Calibri" w:hAnsi="Calibri" w:cs="Calibri"/>
          <w:color w:val="000000"/>
          <w:lang w:bidi="ar-SA"/>
        </w:rPr>
      </w:pPr>
    </w:p>
    <w:p w:rsidR="006C218D" w:rsidRPr="00980038" w:rsidRDefault="006C218D" w:rsidP="006C218D">
      <w:pPr>
        <w:numPr>
          <w:ilvl w:val="0"/>
          <w:numId w:val="8"/>
        </w:numPr>
        <w:suppressAutoHyphens w:val="0"/>
        <w:autoSpaceDN/>
        <w:adjustRightInd w:val="0"/>
        <w:spacing w:after="160" w:line="276" w:lineRule="auto"/>
        <w:contextualSpacing/>
        <w:jc w:val="both"/>
        <w:textAlignment w:val="auto"/>
        <w:rPr>
          <w:rFonts w:ascii="Calibri" w:eastAsia="Calibri" w:hAnsi="Calibri" w:cs="Calibri"/>
          <w:color w:val="000000"/>
          <w:lang w:bidi="ar-SA"/>
        </w:rPr>
      </w:pPr>
      <w:r>
        <w:rPr>
          <w:rFonts w:ascii="Calibri" w:eastAsia="Calibri" w:hAnsi="Calibri" w:cs="Calibri"/>
          <w:color w:val="000000"/>
          <w:lang w:bidi="ar-SA"/>
        </w:rPr>
        <w:t>d</w:t>
      </w:r>
      <w:r w:rsidRPr="00980038">
        <w:rPr>
          <w:rFonts w:ascii="Calibri" w:eastAsia="Calibri" w:hAnsi="Calibri" w:cs="Calibri"/>
          <w:color w:val="000000"/>
          <w:lang w:bidi="ar-SA"/>
        </w:rPr>
        <w:t>ati inseriti nelle istanze</w:t>
      </w:r>
      <w:r>
        <w:rPr>
          <w:rFonts w:ascii="Calibri" w:eastAsia="Calibri" w:hAnsi="Calibri" w:cs="Calibri"/>
          <w:color w:val="000000"/>
          <w:lang w:bidi="ar-SA"/>
        </w:rPr>
        <w:t>/domande</w:t>
      </w:r>
      <w:r w:rsidRPr="00980038">
        <w:rPr>
          <w:rFonts w:ascii="Calibri" w:eastAsia="Calibri" w:hAnsi="Calibri" w:cs="Calibri"/>
          <w:color w:val="000000"/>
          <w:lang w:bidi="ar-SA"/>
        </w:rPr>
        <w:t xml:space="preserve"> presentate dall’interessato;</w:t>
      </w:r>
    </w:p>
    <w:p w:rsidR="006C218D" w:rsidRPr="00980038" w:rsidRDefault="006C218D" w:rsidP="006C218D">
      <w:pPr>
        <w:numPr>
          <w:ilvl w:val="0"/>
          <w:numId w:val="8"/>
        </w:numPr>
        <w:suppressAutoHyphens w:val="0"/>
        <w:autoSpaceDN/>
        <w:adjustRightInd w:val="0"/>
        <w:spacing w:after="160" w:line="276" w:lineRule="auto"/>
        <w:contextualSpacing/>
        <w:jc w:val="both"/>
        <w:textAlignment w:val="auto"/>
        <w:rPr>
          <w:rFonts w:ascii="Calibri" w:eastAsia="Calibri" w:hAnsi="Calibri" w:cs="Calibri"/>
          <w:color w:val="000000"/>
          <w:lang w:bidi="ar-SA"/>
        </w:rPr>
      </w:pPr>
      <w:r>
        <w:rPr>
          <w:rFonts w:ascii="Calibri" w:eastAsia="Calibri" w:hAnsi="Calibri" w:cs="Calibri"/>
          <w:color w:val="000000"/>
          <w:lang w:bidi="ar-SA"/>
        </w:rPr>
        <w:t>f</w:t>
      </w:r>
      <w:r w:rsidRPr="00980038">
        <w:rPr>
          <w:rFonts w:ascii="Calibri" w:eastAsia="Calibri" w:hAnsi="Calibri" w:cs="Calibri"/>
          <w:color w:val="000000"/>
          <w:lang w:bidi="ar-SA"/>
        </w:rPr>
        <w:t>onti accessibili al pubblico;</w:t>
      </w:r>
    </w:p>
    <w:p w:rsidR="006C218D" w:rsidRPr="00980038" w:rsidRDefault="006C218D" w:rsidP="006C218D">
      <w:pPr>
        <w:numPr>
          <w:ilvl w:val="0"/>
          <w:numId w:val="8"/>
        </w:numPr>
        <w:suppressAutoHyphens w:val="0"/>
        <w:autoSpaceDN/>
        <w:adjustRightInd w:val="0"/>
        <w:spacing w:after="160" w:line="276" w:lineRule="auto"/>
        <w:contextualSpacing/>
        <w:jc w:val="both"/>
        <w:textAlignment w:val="auto"/>
        <w:rPr>
          <w:rFonts w:ascii="Calibri" w:eastAsia="Calibri" w:hAnsi="Calibri" w:cs="Calibri"/>
          <w:color w:val="000000"/>
          <w:lang w:bidi="ar-SA"/>
        </w:rPr>
      </w:pPr>
      <w:r>
        <w:rPr>
          <w:rFonts w:ascii="Calibri" w:eastAsia="Calibri" w:hAnsi="Calibri" w:cs="Calibri"/>
          <w:color w:val="000000"/>
          <w:lang w:bidi="ar-SA"/>
        </w:rPr>
        <w:t>b</w:t>
      </w:r>
      <w:r w:rsidRPr="00980038">
        <w:rPr>
          <w:rFonts w:ascii="Calibri" w:eastAsia="Calibri" w:hAnsi="Calibri" w:cs="Calibri"/>
          <w:color w:val="000000"/>
          <w:lang w:bidi="ar-SA"/>
        </w:rPr>
        <w:t>asi di dati accessibili al Titolare, tra cui quelle gestite da</w:t>
      </w:r>
      <w:r>
        <w:rPr>
          <w:rFonts w:ascii="Calibri" w:eastAsia="Calibri" w:hAnsi="Calibri" w:cs="Calibri"/>
          <w:color w:val="000000"/>
          <w:lang w:bidi="ar-SA"/>
        </w:rPr>
        <w:t xml:space="preserve"> Agenzia delle Entrate, INPS,</w:t>
      </w:r>
      <w:r w:rsidRPr="0015096A">
        <w:rPr>
          <w:rFonts w:cs="Arial"/>
          <w:color w:val="545454"/>
          <w:shd w:val="clear" w:color="auto" w:fill="FFFFFF"/>
        </w:rPr>
        <w:t xml:space="preserve"> </w:t>
      </w:r>
      <w:r w:rsidRPr="0015096A">
        <w:rPr>
          <w:rFonts w:ascii="Calibri" w:eastAsia="Calibri" w:hAnsi="Calibri" w:cs="Calibri"/>
          <w:color w:val="000000"/>
        </w:rPr>
        <w:t>Motorizzazione Civile e Trasporti in Concessione </w:t>
      </w:r>
      <w:r>
        <w:rPr>
          <w:rFonts w:ascii="Calibri" w:eastAsia="Calibri" w:hAnsi="Calibri" w:cs="Calibri"/>
          <w:color w:val="000000"/>
        </w:rPr>
        <w:t>(MCTC);</w:t>
      </w:r>
    </w:p>
    <w:p w:rsidR="006C218D" w:rsidRPr="00980038" w:rsidRDefault="006C218D" w:rsidP="006C218D">
      <w:pPr>
        <w:numPr>
          <w:ilvl w:val="0"/>
          <w:numId w:val="8"/>
        </w:numPr>
        <w:suppressAutoHyphens w:val="0"/>
        <w:autoSpaceDN/>
        <w:adjustRightInd w:val="0"/>
        <w:spacing w:after="160" w:line="276" w:lineRule="auto"/>
        <w:contextualSpacing/>
        <w:jc w:val="both"/>
        <w:textAlignment w:val="auto"/>
        <w:rPr>
          <w:rFonts w:ascii="Calibri" w:eastAsia="Calibri" w:hAnsi="Calibri" w:cs="Calibri"/>
          <w:color w:val="000000"/>
          <w:lang w:bidi="ar-SA"/>
        </w:rPr>
      </w:pPr>
      <w:r>
        <w:rPr>
          <w:rFonts w:ascii="Calibri" w:eastAsia="Calibri" w:hAnsi="Calibri" w:cs="Calibri"/>
          <w:color w:val="000000"/>
          <w:lang w:bidi="ar-SA"/>
        </w:rPr>
        <w:t>u</w:t>
      </w:r>
      <w:r w:rsidRPr="00980038">
        <w:rPr>
          <w:rFonts w:ascii="Calibri" w:eastAsia="Calibri" w:hAnsi="Calibri" w:cs="Calibri"/>
          <w:color w:val="000000"/>
          <w:lang w:bidi="ar-SA"/>
        </w:rPr>
        <w:t>ffici giudiziari e di Governo;</w:t>
      </w:r>
    </w:p>
    <w:p w:rsidR="006C218D" w:rsidRPr="00980038" w:rsidRDefault="006C218D" w:rsidP="006C218D">
      <w:pPr>
        <w:numPr>
          <w:ilvl w:val="0"/>
          <w:numId w:val="8"/>
        </w:numPr>
        <w:suppressAutoHyphens w:val="0"/>
        <w:autoSpaceDN/>
        <w:adjustRightInd w:val="0"/>
        <w:spacing w:after="160" w:line="276" w:lineRule="auto"/>
        <w:contextualSpacing/>
        <w:jc w:val="both"/>
        <w:textAlignment w:val="auto"/>
        <w:rPr>
          <w:rFonts w:ascii="Calibri" w:eastAsia="Calibri" w:hAnsi="Calibri" w:cs="Calibri"/>
          <w:color w:val="000000"/>
          <w:lang w:bidi="ar-SA"/>
        </w:rPr>
      </w:pPr>
      <w:r>
        <w:rPr>
          <w:rFonts w:ascii="Calibri" w:eastAsia="Calibri" w:hAnsi="Calibri" w:cs="Calibri"/>
          <w:color w:val="000000"/>
          <w:lang w:bidi="ar-SA"/>
        </w:rPr>
        <w:t>b</w:t>
      </w:r>
      <w:r w:rsidRPr="00980038">
        <w:rPr>
          <w:rFonts w:ascii="Calibri" w:eastAsia="Calibri" w:hAnsi="Calibri" w:cs="Calibri"/>
          <w:color w:val="000000"/>
          <w:lang w:bidi="ar-SA"/>
        </w:rPr>
        <w:t>asi di dati detenut</w:t>
      </w:r>
      <w:r>
        <w:rPr>
          <w:rFonts w:ascii="Calibri" w:eastAsia="Calibri" w:hAnsi="Calibri" w:cs="Calibri"/>
          <w:color w:val="000000"/>
          <w:lang w:bidi="ar-SA"/>
        </w:rPr>
        <w:t>i</w:t>
      </w:r>
      <w:r w:rsidRPr="00980038">
        <w:rPr>
          <w:rFonts w:ascii="Calibri" w:eastAsia="Calibri" w:hAnsi="Calibri" w:cs="Calibri"/>
          <w:color w:val="000000"/>
          <w:lang w:bidi="ar-SA"/>
        </w:rPr>
        <w:t xml:space="preserve"> da altre </w:t>
      </w:r>
      <w:r>
        <w:rPr>
          <w:rFonts w:ascii="Calibri" w:eastAsia="Calibri" w:hAnsi="Calibri" w:cs="Calibri"/>
          <w:color w:val="000000"/>
          <w:lang w:bidi="ar-SA"/>
        </w:rPr>
        <w:t>P</w:t>
      </w:r>
      <w:r w:rsidRPr="00980038">
        <w:rPr>
          <w:rFonts w:ascii="Calibri" w:eastAsia="Calibri" w:hAnsi="Calibri" w:cs="Calibri"/>
          <w:color w:val="000000"/>
          <w:lang w:bidi="ar-SA"/>
        </w:rPr>
        <w:t xml:space="preserve">ubbliche </w:t>
      </w:r>
      <w:r>
        <w:rPr>
          <w:rFonts w:ascii="Calibri" w:eastAsia="Calibri" w:hAnsi="Calibri" w:cs="Calibri"/>
          <w:color w:val="000000"/>
          <w:lang w:bidi="ar-SA"/>
        </w:rPr>
        <w:t>A</w:t>
      </w:r>
      <w:r w:rsidRPr="00980038">
        <w:rPr>
          <w:rFonts w:ascii="Calibri" w:eastAsia="Calibri" w:hAnsi="Calibri" w:cs="Calibri"/>
          <w:color w:val="000000"/>
          <w:lang w:bidi="ar-SA"/>
        </w:rPr>
        <w:t>mministrazioni.</w:t>
      </w:r>
    </w:p>
    <w:p w:rsidR="006C218D" w:rsidRPr="00980038" w:rsidRDefault="006C218D" w:rsidP="006C218D">
      <w:pPr>
        <w:adjustRightInd w:val="0"/>
        <w:spacing w:line="276" w:lineRule="auto"/>
        <w:jc w:val="both"/>
        <w:rPr>
          <w:rFonts w:ascii="Calibri" w:eastAsia="Calibri" w:hAnsi="Calibri" w:cs="Calibri"/>
          <w:color w:val="000000"/>
          <w:lang w:bidi="ar-SA"/>
        </w:rPr>
      </w:pPr>
    </w:p>
    <w:p w:rsidR="006C218D" w:rsidRPr="00980038" w:rsidRDefault="006C218D" w:rsidP="006C218D">
      <w:pPr>
        <w:adjustRightInd w:val="0"/>
        <w:spacing w:line="276" w:lineRule="auto"/>
        <w:jc w:val="center"/>
        <w:rPr>
          <w:rFonts w:ascii="Calibri" w:eastAsia="Calibri" w:hAnsi="Calibri" w:cs="Calibri"/>
          <w:b/>
          <w:color w:val="000000"/>
          <w:lang w:bidi="ar-SA"/>
        </w:rPr>
      </w:pPr>
      <w:r w:rsidRPr="00980038">
        <w:rPr>
          <w:rFonts w:ascii="Calibri" w:eastAsia="Calibri" w:hAnsi="Calibri" w:cs="Calibri"/>
          <w:b/>
          <w:color w:val="000000"/>
          <w:lang w:bidi="ar-SA"/>
        </w:rPr>
        <w:t>CONSERVAZIONE DEI DATI</w:t>
      </w:r>
    </w:p>
    <w:p w:rsidR="006C218D" w:rsidRPr="00980038" w:rsidRDefault="006C218D" w:rsidP="006C218D">
      <w:pPr>
        <w:adjustRightInd w:val="0"/>
        <w:spacing w:line="276" w:lineRule="auto"/>
        <w:jc w:val="both"/>
        <w:rPr>
          <w:rFonts w:ascii="Calibri" w:eastAsia="Calibri" w:hAnsi="Calibri" w:cs="Calibri"/>
          <w:color w:val="000000"/>
          <w:lang w:bidi="ar-SA"/>
        </w:rPr>
      </w:pPr>
    </w:p>
    <w:p w:rsidR="006C218D" w:rsidRPr="00980038" w:rsidRDefault="006C218D" w:rsidP="006C218D">
      <w:pPr>
        <w:adjustRightInd w:val="0"/>
        <w:spacing w:line="276" w:lineRule="auto"/>
        <w:jc w:val="both"/>
        <w:rPr>
          <w:rFonts w:ascii="Calibri" w:eastAsia="Calibri" w:hAnsi="Calibri" w:cs="Calibri"/>
          <w:color w:val="000000"/>
          <w:lang w:bidi="ar-SA"/>
        </w:rPr>
      </w:pPr>
      <w:r w:rsidRPr="00980038">
        <w:rPr>
          <w:rFonts w:ascii="Calibri" w:eastAsia="Calibri" w:hAnsi="Calibri" w:cs="Calibri"/>
          <w:color w:val="000000"/>
          <w:lang w:bidi="ar-SA"/>
        </w:rPr>
        <w:t>I dati saranno trattati per tutto il tempo necessario alla conclusione del procedimento e, successivamente, saranno conservati in conformità alle norme sulla conservazione della documentazione amministrativa.</w:t>
      </w:r>
    </w:p>
    <w:p w:rsidR="006C218D" w:rsidRPr="00980038" w:rsidRDefault="006C218D" w:rsidP="006C218D">
      <w:pPr>
        <w:adjustRightInd w:val="0"/>
        <w:spacing w:line="276" w:lineRule="auto"/>
        <w:jc w:val="center"/>
        <w:rPr>
          <w:rFonts w:ascii="Calibri" w:eastAsia="Calibri" w:hAnsi="Calibri" w:cs="Calibri"/>
          <w:color w:val="000000"/>
          <w:lang w:bidi="ar-SA"/>
        </w:rPr>
      </w:pPr>
    </w:p>
    <w:p w:rsidR="006C218D" w:rsidRPr="00980038" w:rsidRDefault="006C218D" w:rsidP="006C218D">
      <w:pPr>
        <w:adjustRightInd w:val="0"/>
        <w:spacing w:line="276" w:lineRule="auto"/>
        <w:jc w:val="center"/>
        <w:rPr>
          <w:rFonts w:ascii="Calibri" w:eastAsia="Calibri" w:hAnsi="Calibri" w:cs="Calibri"/>
          <w:color w:val="000000"/>
          <w:lang w:bidi="ar-SA"/>
        </w:rPr>
      </w:pPr>
      <w:r w:rsidRPr="00980038">
        <w:rPr>
          <w:rFonts w:ascii="Calibri" w:eastAsia="Calibri" w:hAnsi="Calibri" w:cs="Calibri"/>
          <w:b/>
          <w:color w:val="000000"/>
          <w:lang w:bidi="ar-SA"/>
        </w:rPr>
        <w:t>NATURA DEL CONFERIMENTO</w:t>
      </w:r>
    </w:p>
    <w:p w:rsidR="006C218D" w:rsidRPr="00980038" w:rsidRDefault="006C218D" w:rsidP="006C218D">
      <w:pPr>
        <w:adjustRightInd w:val="0"/>
        <w:spacing w:line="276" w:lineRule="auto"/>
        <w:jc w:val="both"/>
        <w:rPr>
          <w:rFonts w:ascii="Calibri" w:eastAsia="Calibri" w:hAnsi="Calibri" w:cs="Calibri"/>
          <w:color w:val="000000"/>
          <w:lang w:bidi="ar-SA"/>
        </w:rPr>
      </w:pPr>
    </w:p>
    <w:p w:rsidR="006C218D" w:rsidRPr="00980038" w:rsidRDefault="006C218D" w:rsidP="006C218D">
      <w:pPr>
        <w:adjustRightInd w:val="0"/>
        <w:spacing w:line="276" w:lineRule="auto"/>
        <w:jc w:val="both"/>
        <w:rPr>
          <w:rFonts w:ascii="Calibri" w:eastAsia="Calibri" w:hAnsi="Calibri" w:cs="Calibri"/>
          <w:color w:val="000000"/>
          <w:lang w:bidi="ar-SA"/>
        </w:rPr>
      </w:pPr>
      <w:r w:rsidRPr="00980038">
        <w:rPr>
          <w:rFonts w:ascii="Calibri" w:eastAsia="Calibri" w:hAnsi="Calibri" w:cs="Calibri"/>
          <w:color w:val="000000"/>
          <w:lang w:bidi="ar-SA"/>
        </w:rPr>
        <w:t>Il conferimento dei dati, tenuto conto delle finalità del trattamento come sopra illustrate, è obbligatorio ed il loro mancato, parziale o inesatto conferimento pot</w:t>
      </w:r>
      <w:r>
        <w:rPr>
          <w:rFonts w:ascii="Calibri" w:eastAsia="Calibri" w:hAnsi="Calibri" w:cs="Calibri"/>
          <w:color w:val="000000"/>
          <w:lang w:bidi="ar-SA"/>
        </w:rPr>
        <w:t>rebbe comportare l’impossibilità di fornire il servizio richiesto.</w:t>
      </w:r>
    </w:p>
    <w:p w:rsidR="006C218D" w:rsidRPr="00980038" w:rsidRDefault="006C218D" w:rsidP="006C218D">
      <w:pPr>
        <w:adjustRightInd w:val="0"/>
        <w:spacing w:line="276" w:lineRule="auto"/>
        <w:jc w:val="both"/>
        <w:rPr>
          <w:rFonts w:ascii="Calibri" w:eastAsia="Calibri" w:hAnsi="Calibri" w:cs="Calibri"/>
          <w:b/>
          <w:color w:val="000000"/>
          <w:lang w:bidi="ar-SA"/>
        </w:rPr>
      </w:pPr>
    </w:p>
    <w:p w:rsidR="006C218D" w:rsidRPr="00980038" w:rsidRDefault="006C218D" w:rsidP="006C218D">
      <w:pPr>
        <w:adjustRightInd w:val="0"/>
        <w:spacing w:line="276" w:lineRule="auto"/>
        <w:jc w:val="center"/>
        <w:rPr>
          <w:rFonts w:ascii="Calibri" w:eastAsia="Calibri" w:hAnsi="Calibri" w:cs="Calibri"/>
          <w:b/>
          <w:color w:val="000000"/>
          <w:lang w:bidi="ar-SA"/>
        </w:rPr>
      </w:pPr>
      <w:r w:rsidRPr="00980038">
        <w:rPr>
          <w:rFonts w:ascii="Calibri" w:eastAsia="Calibri" w:hAnsi="Calibri" w:cs="Calibri"/>
          <w:b/>
          <w:color w:val="000000"/>
          <w:lang w:bidi="ar-SA"/>
        </w:rPr>
        <w:t>DESTINATARI O CATEGORIE DEI DESTINATARI DEI DATI PERSONALI</w:t>
      </w:r>
    </w:p>
    <w:p w:rsidR="006C218D" w:rsidRPr="00980038" w:rsidRDefault="006C218D" w:rsidP="006C218D">
      <w:pPr>
        <w:adjustRightInd w:val="0"/>
        <w:spacing w:line="276" w:lineRule="auto"/>
        <w:jc w:val="both"/>
        <w:rPr>
          <w:rFonts w:ascii="Calibri" w:eastAsia="Calibri" w:hAnsi="Calibri" w:cs="Calibri"/>
          <w:b/>
          <w:color w:val="000000"/>
          <w:lang w:bidi="ar-SA"/>
        </w:rPr>
      </w:pPr>
    </w:p>
    <w:p w:rsidR="006C218D" w:rsidRPr="00980038" w:rsidRDefault="006C218D" w:rsidP="006C218D">
      <w:pPr>
        <w:adjustRightInd w:val="0"/>
        <w:spacing w:line="276" w:lineRule="auto"/>
        <w:jc w:val="both"/>
        <w:rPr>
          <w:rFonts w:ascii="Calibri" w:eastAsia="Calibri" w:hAnsi="Calibri" w:cs="Calibri"/>
          <w:color w:val="000000"/>
          <w:lang w:bidi="ar-SA"/>
        </w:rPr>
      </w:pPr>
      <w:r w:rsidRPr="00980038">
        <w:rPr>
          <w:rFonts w:ascii="Calibri" w:eastAsia="Calibri" w:hAnsi="Calibri" w:cs="Calibri"/>
          <w:color w:val="000000"/>
          <w:lang w:bidi="ar-SA"/>
        </w:rPr>
        <w:t xml:space="preserve">I </w:t>
      </w:r>
      <w:r>
        <w:rPr>
          <w:rFonts w:ascii="Calibri" w:eastAsia="Calibri" w:hAnsi="Calibri" w:cs="Calibri"/>
          <w:color w:val="000000"/>
          <w:lang w:bidi="ar-SA"/>
        </w:rPr>
        <w:t>S</w:t>
      </w:r>
      <w:r w:rsidRPr="00980038">
        <w:rPr>
          <w:rFonts w:ascii="Calibri" w:eastAsia="Calibri" w:hAnsi="Calibri" w:cs="Calibri"/>
          <w:color w:val="000000"/>
          <w:lang w:bidi="ar-SA"/>
        </w:rPr>
        <w:t>uoi dati personali potranno essere comunicati a:</w:t>
      </w:r>
    </w:p>
    <w:p w:rsidR="006C218D" w:rsidRPr="00980038" w:rsidRDefault="006C218D" w:rsidP="006C218D">
      <w:pPr>
        <w:adjustRightInd w:val="0"/>
        <w:spacing w:line="276" w:lineRule="auto"/>
        <w:jc w:val="both"/>
        <w:rPr>
          <w:rFonts w:ascii="Calibri" w:eastAsia="Calibri" w:hAnsi="Calibri" w:cs="Calibri"/>
          <w:color w:val="000000"/>
          <w:lang w:bidi="ar-SA"/>
        </w:rPr>
      </w:pPr>
    </w:p>
    <w:p w:rsidR="006C218D" w:rsidRPr="00980038" w:rsidRDefault="006C218D" w:rsidP="006C218D">
      <w:pPr>
        <w:numPr>
          <w:ilvl w:val="0"/>
          <w:numId w:val="7"/>
        </w:numPr>
        <w:suppressAutoHyphens w:val="0"/>
        <w:autoSpaceDN/>
        <w:adjustRightInd w:val="0"/>
        <w:spacing w:after="160" w:line="276" w:lineRule="auto"/>
        <w:contextualSpacing/>
        <w:jc w:val="both"/>
        <w:textAlignment w:val="auto"/>
        <w:rPr>
          <w:rFonts w:ascii="Calibri" w:eastAsia="Calibri" w:hAnsi="Calibri" w:cs="Calibri"/>
          <w:color w:val="000000"/>
          <w:lang w:bidi="ar-SA"/>
        </w:rPr>
      </w:pPr>
      <w:r w:rsidRPr="00980038">
        <w:rPr>
          <w:rFonts w:ascii="Calibri" w:eastAsia="Calibri" w:hAnsi="Calibri" w:cs="Calibri"/>
          <w:color w:val="000000"/>
          <w:lang w:bidi="ar-SA"/>
        </w:rPr>
        <w:lastRenderedPageBreak/>
        <w:t>dipendenti e/o collaboratori del Titolare, nella loro qualità di autorizzati al trattamento, ai quali sono state fornite istruzioni specifiche. Gli autorizzati hanno differenziati livelli di accesso a seconda delle specifiche mansioni;</w:t>
      </w:r>
    </w:p>
    <w:p w:rsidR="006C218D" w:rsidRPr="00980038" w:rsidRDefault="006C218D" w:rsidP="006C218D">
      <w:pPr>
        <w:numPr>
          <w:ilvl w:val="0"/>
          <w:numId w:val="7"/>
        </w:numPr>
        <w:suppressAutoHyphens w:val="0"/>
        <w:autoSpaceDN/>
        <w:adjustRightInd w:val="0"/>
        <w:spacing w:after="160" w:line="276" w:lineRule="auto"/>
        <w:contextualSpacing/>
        <w:jc w:val="both"/>
        <w:textAlignment w:val="auto"/>
        <w:rPr>
          <w:rFonts w:ascii="Calibri" w:eastAsia="Calibri" w:hAnsi="Calibri" w:cs="Calibri"/>
          <w:color w:val="000000"/>
          <w:lang w:bidi="ar-SA"/>
        </w:rPr>
      </w:pPr>
      <w:r w:rsidRPr="00980038">
        <w:rPr>
          <w:rFonts w:ascii="Calibri" w:eastAsia="Calibri" w:hAnsi="Calibri" w:cs="Calibri"/>
          <w:color w:val="000000"/>
          <w:lang w:bidi="ar-SA"/>
        </w:rPr>
        <w:t>altri soggetti pubblici</w:t>
      </w:r>
      <w:r>
        <w:rPr>
          <w:rFonts w:ascii="Calibri" w:eastAsia="Calibri" w:hAnsi="Calibri" w:cs="Calibri"/>
          <w:color w:val="000000"/>
          <w:lang w:bidi="ar-SA"/>
        </w:rPr>
        <w:t xml:space="preserve"> (Questura, Prefettura etc.) per finalità istituzionali (igiene, sanità pubblica etc.)</w:t>
      </w:r>
      <w:r w:rsidRPr="00980038">
        <w:rPr>
          <w:rFonts w:ascii="Calibri" w:eastAsia="Calibri" w:hAnsi="Calibri" w:cs="Calibri"/>
          <w:color w:val="000000"/>
          <w:lang w:bidi="ar-SA"/>
        </w:rPr>
        <w:t>;</w:t>
      </w:r>
    </w:p>
    <w:p w:rsidR="006C218D" w:rsidRPr="00980038" w:rsidRDefault="006C218D" w:rsidP="006C218D">
      <w:pPr>
        <w:numPr>
          <w:ilvl w:val="0"/>
          <w:numId w:val="7"/>
        </w:numPr>
        <w:suppressAutoHyphens w:val="0"/>
        <w:autoSpaceDN/>
        <w:adjustRightInd w:val="0"/>
        <w:spacing w:after="160" w:line="276" w:lineRule="auto"/>
        <w:contextualSpacing/>
        <w:jc w:val="both"/>
        <w:textAlignment w:val="auto"/>
        <w:rPr>
          <w:rFonts w:ascii="Calibri" w:eastAsia="Calibri" w:hAnsi="Calibri" w:cs="Calibri"/>
          <w:color w:val="000000"/>
          <w:lang w:bidi="ar-SA"/>
        </w:rPr>
      </w:pPr>
      <w:r>
        <w:rPr>
          <w:rFonts w:ascii="Calibri" w:eastAsia="Calibri" w:hAnsi="Calibri" w:cs="Calibri"/>
          <w:color w:val="000000"/>
          <w:lang w:bidi="ar-SA"/>
        </w:rPr>
        <w:t xml:space="preserve">Forze dell’Ordine, </w:t>
      </w:r>
      <w:r w:rsidRPr="00980038">
        <w:rPr>
          <w:rFonts w:ascii="Calibri" w:eastAsia="Calibri" w:hAnsi="Calibri" w:cs="Calibri"/>
          <w:color w:val="000000"/>
          <w:lang w:bidi="ar-SA"/>
        </w:rPr>
        <w:t>Autorità Giudiziaria</w:t>
      </w:r>
      <w:r>
        <w:rPr>
          <w:rFonts w:ascii="Calibri" w:eastAsia="Calibri" w:hAnsi="Calibri" w:cs="Calibri"/>
          <w:color w:val="000000"/>
          <w:lang w:bidi="ar-SA"/>
        </w:rPr>
        <w:t>, Autorità amministrative indipendenti e</w:t>
      </w:r>
      <w:r w:rsidRPr="00980038">
        <w:rPr>
          <w:rFonts w:ascii="Calibri" w:eastAsia="Calibri" w:hAnsi="Calibri" w:cs="Calibri"/>
          <w:color w:val="000000"/>
          <w:lang w:bidi="ar-SA"/>
        </w:rPr>
        <w:t xml:space="preserve"> Autorità</w:t>
      </w:r>
      <w:r>
        <w:rPr>
          <w:rFonts w:ascii="Calibri" w:eastAsia="Calibri" w:hAnsi="Calibri" w:cs="Calibri"/>
          <w:color w:val="000000"/>
          <w:lang w:bidi="ar-SA"/>
        </w:rPr>
        <w:t xml:space="preserve"> di Pubblica Sic</w:t>
      </w:r>
      <w:r>
        <w:rPr>
          <w:rFonts w:ascii="Calibri" w:eastAsia="Calibri" w:hAnsi="Calibri" w:cs="Calibri"/>
          <w:color w:val="000000"/>
          <w:lang w:bidi="ar-SA"/>
        </w:rPr>
        <w:t>u</w:t>
      </w:r>
      <w:r>
        <w:rPr>
          <w:rFonts w:ascii="Calibri" w:eastAsia="Calibri" w:hAnsi="Calibri" w:cs="Calibri"/>
          <w:color w:val="000000"/>
          <w:lang w:bidi="ar-SA"/>
        </w:rPr>
        <w:t>rezza</w:t>
      </w:r>
      <w:r w:rsidRPr="00980038">
        <w:rPr>
          <w:rFonts w:ascii="Calibri" w:eastAsia="Calibri" w:hAnsi="Calibri" w:cs="Calibri"/>
          <w:color w:val="000000"/>
          <w:lang w:bidi="ar-SA"/>
        </w:rPr>
        <w:t>, nei casi espressamente previsti dalla legge;</w:t>
      </w:r>
    </w:p>
    <w:p w:rsidR="006C218D" w:rsidRPr="00980038" w:rsidRDefault="006C218D" w:rsidP="006C218D">
      <w:pPr>
        <w:numPr>
          <w:ilvl w:val="0"/>
          <w:numId w:val="7"/>
        </w:numPr>
        <w:suppressAutoHyphens w:val="0"/>
        <w:autoSpaceDN/>
        <w:adjustRightInd w:val="0"/>
        <w:spacing w:after="160" w:line="276" w:lineRule="auto"/>
        <w:contextualSpacing/>
        <w:jc w:val="both"/>
        <w:textAlignment w:val="auto"/>
        <w:rPr>
          <w:rFonts w:ascii="Calibri" w:eastAsia="Calibri" w:hAnsi="Calibri" w:cs="Calibri"/>
          <w:color w:val="000000"/>
          <w:lang w:bidi="ar-SA"/>
        </w:rPr>
      </w:pPr>
      <w:r w:rsidRPr="00980038">
        <w:rPr>
          <w:rFonts w:ascii="Calibri" w:eastAsia="Calibri" w:hAnsi="Calibri" w:cs="Calibri"/>
          <w:color w:val="000000"/>
          <w:lang w:bidi="ar-SA"/>
        </w:rPr>
        <w:t xml:space="preserve">Responsabili </w:t>
      </w:r>
      <w:r>
        <w:rPr>
          <w:rFonts w:ascii="Calibri" w:eastAsia="Calibri" w:hAnsi="Calibri" w:cs="Calibri"/>
          <w:color w:val="000000"/>
          <w:lang w:bidi="ar-SA"/>
        </w:rPr>
        <w:t xml:space="preserve">esterni </w:t>
      </w:r>
      <w:r w:rsidRPr="00980038">
        <w:rPr>
          <w:rFonts w:ascii="Calibri" w:eastAsia="Calibri" w:hAnsi="Calibri" w:cs="Calibri"/>
          <w:color w:val="000000"/>
          <w:lang w:bidi="ar-SA"/>
        </w:rPr>
        <w:t>del trattamento, espressamente nominati ex art. 28 Reg. (UE) n. 2016/679 “GDPR”;</w:t>
      </w:r>
    </w:p>
    <w:p w:rsidR="006C218D" w:rsidRPr="00980038" w:rsidRDefault="006C218D" w:rsidP="006C218D">
      <w:pPr>
        <w:numPr>
          <w:ilvl w:val="0"/>
          <w:numId w:val="7"/>
        </w:numPr>
        <w:suppressAutoHyphens w:val="0"/>
        <w:autoSpaceDN/>
        <w:adjustRightInd w:val="0"/>
        <w:spacing w:after="160" w:line="276" w:lineRule="auto"/>
        <w:contextualSpacing/>
        <w:jc w:val="both"/>
        <w:textAlignment w:val="auto"/>
        <w:rPr>
          <w:rFonts w:ascii="Calibri" w:eastAsia="Calibri" w:hAnsi="Calibri" w:cs="Calibri"/>
          <w:color w:val="000000"/>
          <w:lang w:bidi="ar-SA"/>
        </w:rPr>
      </w:pPr>
      <w:r w:rsidRPr="00980038">
        <w:rPr>
          <w:rFonts w:ascii="Calibri" w:eastAsia="Calibri" w:hAnsi="Calibri" w:cs="Calibri"/>
          <w:color w:val="000000"/>
          <w:lang w:bidi="ar-SA"/>
        </w:rPr>
        <w:t>Legali all’uopo incaricati dal Comune ad intervenire in controversie/contenziosi in cui lo stesso è parte;</w:t>
      </w:r>
    </w:p>
    <w:p w:rsidR="006C218D" w:rsidRPr="00980038" w:rsidRDefault="006C218D" w:rsidP="006C218D">
      <w:pPr>
        <w:numPr>
          <w:ilvl w:val="0"/>
          <w:numId w:val="7"/>
        </w:numPr>
        <w:suppressAutoHyphens w:val="0"/>
        <w:autoSpaceDN/>
        <w:adjustRightInd w:val="0"/>
        <w:spacing w:after="160" w:line="276" w:lineRule="auto"/>
        <w:contextualSpacing/>
        <w:jc w:val="both"/>
        <w:textAlignment w:val="auto"/>
        <w:rPr>
          <w:rFonts w:ascii="Calibri" w:eastAsia="Calibri" w:hAnsi="Calibri" w:cs="Calibri"/>
          <w:color w:val="000000"/>
          <w:lang w:bidi="ar-SA"/>
        </w:rPr>
      </w:pPr>
      <w:r w:rsidRPr="00980038">
        <w:rPr>
          <w:rFonts w:ascii="Calibri" w:eastAsia="Calibri" w:hAnsi="Calibri" w:cs="Calibri"/>
          <w:color w:val="000000"/>
          <w:lang w:bidi="ar-SA"/>
        </w:rPr>
        <w:t xml:space="preserve">soggetti istanti ai sensi della Legge 241/1990 e </w:t>
      </w:r>
      <w:proofErr w:type="spellStart"/>
      <w:r w:rsidRPr="00980038">
        <w:rPr>
          <w:rFonts w:ascii="Calibri" w:eastAsia="Calibri" w:hAnsi="Calibri" w:cs="Calibri"/>
          <w:color w:val="000000"/>
          <w:lang w:bidi="ar-SA"/>
        </w:rPr>
        <w:t>ss.mm.ii</w:t>
      </w:r>
      <w:proofErr w:type="spellEnd"/>
      <w:r>
        <w:rPr>
          <w:rFonts w:ascii="Calibri" w:eastAsia="Calibri" w:hAnsi="Calibri" w:cs="Calibri"/>
          <w:color w:val="000000"/>
          <w:lang w:bidi="ar-SA"/>
        </w:rPr>
        <w:t>.</w:t>
      </w:r>
      <w:r w:rsidRPr="00980038">
        <w:rPr>
          <w:rFonts w:ascii="Calibri" w:eastAsia="Calibri" w:hAnsi="Calibri" w:cs="Calibri"/>
          <w:color w:val="000000"/>
          <w:lang w:bidi="ar-SA"/>
        </w:rPr>
        <w:t xml:space="preserve"> e del </w:t>
      </w:r>
      <w:proofErr w:type="spellStart"/>
      <w:r w:rsidRPr="00980038">
        <w:rPr>
          <w:rFonts w:ascii="Calibri" w:eastAsia="Calibri" w:hAnsi="Calibri" w:cs="Calibri"/>
          <w:color w:val="000000"/>
          <w:lang w:bidi="ar-SA"/>
        </w:rPr>
        <w:t>D.Lgs.</w:t>
      </w:r>
      <w:proofErr w:type="spellEnd"/>
      <w:r w:rsidRPr="00980038">
        <w:rPr>
          <w:rFonts w:ascii="Calibri" w:eastAsia="Calibri" w:hAnsi="Calibri" w:cs="Calibri"/>
          <w:color w:val="000000"/>
          <w:lang w:bidi="ar-SA"/>
        </w:rPr>
        <w:t xml:space="preserve"> 33/2013 e </w:t>
      </w:r>
      <w:proofErr w:type="spellStart"/>
      <w:r w:rsidRPr="00980038">
        <w:rPr>
          <w:rFonts w:ascii="Calibri" w:eastAsia="Calibri" w:hAnsi="Calibri" w:cs="Calibri"/>
          <w:color w:val="000000"/>
          <w:lang w:bidi="ar-SA"/>
        </w:rPr>
        <w:t>ss.mm.ii</w:t>
      </w:r>
      <w:proofErr w:type="spellEnd"/>
      <w:r w:rsidRPr="00980038">
        <w:rPr>
          <w:rFonts w:ascii="Calibri" w:eastAsia="Calibri" w:hAnsi="Calibri" w:cs="Calibri"/>
          <w:color w:val="000000"/>
          <w:lang w:bidi="ar-SA"/>
        </w:rPr>
        <w:t>.</w:t>
      </w:r>
    </w:p>
    <w:p w:rsidR="006C218D" w:rsidRPr="00980038" w:rsidRDefault="006C218D" w:rsidP="006C218D">
      <w:pPr>
        <w:adjustRightInd w:val="0"/>
        <w:spacing w:line="276" w:lineRule="auto"/>
        <w:jc w:val="both"/>
        <w:rPr>
          <w:rFonts w:ascii="Calibri" w:eastAsia="Calibri" w:hAnsi="Calibri" w:cs="Calibri"/>
          <w:color w:val="000000"/>
          <w:lang w:bidi="ar-SA"/>
        </w:rPr>
      </w:pPr>
    </w:p>
    <w:p w:rsidR="006C218D" w:rsidRDefault="006C218D" w:rsidP="006C218D">
      <w:pPr>
        <w:adjustRightInd w:val="0"/>
        <w:spacing w:line="276" w:lineRule="auto"/>
        <w:jc w:val="both"/>
        <w:rPr>
          <w:rFonts w:ascii="Calibri" w:eastAsia="Calibri" w:hAnsi="Calibri" w:cs="Calibri"/>
          <w:color w:val="000000"/>
          <w:lang w:bidi="ar-SA"/>
        </w:rPr>
      </w:pPr>
      <w:r w:rsidRPr="00980038">
        <w:rPr>
          <w:rFonts w:ascii="Calibri" w:eastAsia="Calibri" w:hAnsi="Calibri" w:cs="Calibri"/>
          <w:color w:val="000000"/>
          <w:lang w:bidi="ar-SA"/>
        </w:rPr>
        <w:t>I Suoi dati potranno essere soggetti a diffusione esclusivamente per quanto previsto dagli obblighi in tema di pubblicità legale e di trasparenza</w:t>
      </w:r>
      <w:r>
        <w:rPr>
          <w:rFonts w:ascii="Calibri" w:eastAsia="Calibri" w:hAnsi="Calibri" w:cs="Calibri"/>
          <w:color w:val="000000"/>
          <w:lang w:bidi="ar-SA"/>
        </w:rPr>
        <w:t xml:space="preserve"> </w:t>
      </w:r>
      <w:r w:rsidRPr="00980038">
        <w:rPr>
          <w:rFonts w:ascii="Calibri" w:eastAsia="Calibri" w:hAnsi="Calibri" w:cs="Calibri"/>
          <w:color w:val="000000"/>
          <w:lang w:bidi="ar-SA"/>
        </w:rPr>
        <w:t>e</w:t>
      </w:r>
      <w:r>
        <w:rPr>
          <w:rFonts w:ascii="Calibri" w:eastAsia="Calibri" w:hAnsi="Calibri" w:cs="Calibri"/>
          <w:color w:val="000000"/>
          <w:lang w:bidi="ar-SA"/>
        </w:rPr>
        <w:t>, comunque,</w:t>
      </w:r>
      <w:r w:rsidRPr="00980038">
        <w:rPr>
          <w:rFonts w:ascii="Calibri" w:eastAsia="Calibri" w:hAnsi="Calibri" w:cs="Calibri"/>
          <w:color w:val="000000"/>
          <w:lang w:bidi="ar-SA"/>
        </w:rPr>
        <w:t xml:space="preserve"> nel rispetto </w:t>
      </w:r>
      <w:r>
        <w:rPr>
          <w:rFonts w:ascii="Calibri" w:eastAsia="Calibri" w:hAnsi="Calibri" w:cs="Calibri"/>
          <w:color w:val="000000"/>
          <w:lang w:bidi="ar-SA"/>
        </w:rPr>
        <w:t>della privacy.</w:t>
      </w:r>
    </w:p>
    <w:p w:rsidR="006C218D" w:rsidRPr="00980038" w:rsidRDefault="006C218D" w:rsidP="006C218D">
      <w:pPr>
        <w:adjustRightInd w:val="0"/>
        <w:spacing w:line="276" w:lineRule="auto"/>
        <w:jc w:val="both"/>
        <w:rPr>
          <w:rFonts w:asciiTheme="minorHAnsi" w:eastAsia="Calibri" w:hAnsiTheme="minorHAnsi" w:cstheme="minorHAnsi"/>
          <w:color w:val="000000"/>
          <w:lang w:bidi="ar-SA"/>
        </w:rPr>
      </w:pPr>
    </w:p>
    <w:p w:rsidR="006C218D" w:rsidRDefault="006C218D" w:rsidP="006C218D">
      <w:pPr>
        <w:autoSpaceDN/>
        <w:jc w:val="center"/>
        <w:rPr>
          <w:rFonts w:asciiTheme="minorHAnsi" w:hAnsiTheme="minorHAnsi" w:cstheme="minorHAnsi"/>
          <w:b/>
          <w:bCs/>
          <w:lang w:eastAsia="en-US" w:bidi="ar-SA"/>
        </w:rPr>
      </w:pPr>
      <w:r w:rsidRPr="00980038">
        <w:rPr>
          <w:rFonts w:asciiTheme="minorHAnsi" w:hAnsiTheme="minorHAnsi" w:cstheme="minorHAnsi"/>
          <w:b/>
          <w:bCs/>
          <w:lang w:eastAsia="en-US" w:bidi="ar-SA"/>
        </w:rPr>
        <w:t>TRASFERIMENTO DEI DATI ALL’ESTERO</w:t>
      </w:r>
    </w:p>
    <w:p w:rsidR="006C218D" w:rsidRPr="00980038" w:rsidRDefault="006C218D" w:rsidP="006C218D">
      <w:pPr>
        <w:autoSpaceDN/>
        <w:rPr>
          <w:rFonts w:asciiTheme="minorHAnsi" w:hAnsiTheme="minorHAnsi" w:cstheme="minorHAnsi"/>
          <w:b/>
          <w:bCs/>
          <w:lang w:eastAsia="en-US" w:bidi="ar-SA"/>
        </w:rPr>
      </w:pPr>
    </w:p>
    <w:p w:rsidR="006C218D" w:rsidRDefault="006C218D" w:rsidP="006C218D">
      <w:pPr>
        <w:adjustRightInd w:val="0"/>
        <w:spacing w:line="276" w:lineRule="auto"/>
        <w:jc w:val="both"/>
        <w:rPr>
          <w:rFonts w:asciiTheme="minorHAnsi" w:hAnsiTheme="minorHAnsi" w:cstheme="minorHAnsi"/>
          <w:lang w:eastAsia="en-US" w:bidi="ar-SA"/>
        </w:rPr>
      </w:pPr>
      <w:r w:rsidRPr="00980038">
        <w:rPr>
          <w:rFonts w:asciiTheme="minorHAnsi" w:hAnsiTheme="minorHAnsi" w:cstheme="minorHAnsi"/>
          <w:lang w:eastAsia="en-US" w:bidi="ar-SA"/>
        </w:rPr>
        <w:t xml:space="preserve">I dati non vengono trasferiti verso Paesi terzi o </w:t>
      </w:r>
      <w:r>
        <w:rPr>
          <w:rFonts w:asciiTheme="minorHAnsi" w:hAnsiTheme="minorHAnsi" w:cstheme="minorHAnsi"/>
          <w:lang w:eastAsia="en-US" w:bidi="ar-SA"/>
        </w:rPr>
        <w:t>O</w:t>
      </w:r>
      <w:r w:rsidRPr="00980038">
        <w:rPr>
          <w:rFonts w:asciiTheme="minorHAnsi" w:hAnsiTheme="minorHAnsi" w:cstheme="minorHAnsi"/>
          <w:lang w:eastAsia="en-US" w:bidi="ar-SA"/>
        </w:rPr>
        <w:t>r</w:t>
      </w:r>
      <w:r>
        <w:rPr>
          <w:rFonts w:asciiTheme="minorHAnsi" w:hAnsiTheme="minorHAnsi" w:cstheme="minorHAnsi"/>
          <w:lang w:eastAsia="en-US" w:bidi="ar-SA"/>
        </w:rPr>
        <w:t>g</w:t>
      </w:r>
      <w:r w:rsidRPr="00980038">
        <w:rPr>
          <w:rFonts w:asciiTheme="minorHAnsi" w:hAnsiTheme="minorHAnsi" w:cstheme="minorHAnsi"/>
          <w:lang w:eastAsia="en-US" w:bidi="ar-SA"/>
        </w:rPr>
        <w:t>anizzazioni internazionali.</w:t>
      </w:r>
    </w:p>
    <w:p w:rsidR="006C218D" w:rsidRPr="00980038" w:rsidRDefault="006C218D" w:rsidP="006C218D">
      <w:pPr>
        <w:adjustRightInd w:val="0"/>
        <w:spacing w:line="276" w:lineRule="auto"/>
        <w:jc w:val="both"/>
        <w:rPr>
          <w:rFonts w:asciiTheme="minorHAnsi" w:hAnsiTheme="minorHAnsi" w:cstheme="minorHAnsi"/>
          <w:lang w:eastAsia="en-US" w:bidi="ar-SA"/>
        </w:rPr>
      </w:pPr>
    </w:p>
    <w:p w:rsidR="006C218D" w:rsidRDefault="006C218D" w:rsidP="006C218D">
      <w:pPr>
        <w:autoSpaceDN/>
        <w:spacing w:line="276" w:lineRule="auto"/>
        <w:jc w:val="center"/>
        <w:rPr>
          <w:rFonts w:asciiTheme="minorHAnsi" w:hAnsiTheme="minorHAnsi" w:cstheme="minorHAnsi"/>
          <w:b/>
          <w:bCs/>
          <w:lang w:eastAsia="en-US" w:bidi="ar-SA"/>
        </w:rPr>
      </w:pPr>
      <w:r w:rsidRPr="00980038">
        <w:rPr>
          <w:rFonts w:asciiTheme="minorHAnsi" w:hAnsiTheme="minorHAnsi" w:cstheme="minorHAnsi"/>
          <w:b/>
          <w:bCs/>
          <w:lang w:eastAsia="en-US" w:bidi="ar-SA"/>
        </w:rPr>
        <w:t>DIRITTI DEGLI INTERESSATI</w:t>
      </w:r>
    </w:p>
    <w:p w:rsidR="006C218D" w:rsidRPr="00980038" w:rsidRDefault="006C218D" w:rsidP="006C218D">
      <w:pPr>
        <w:autoSpaceDN/>
        <w:spacing w:line="276" w:lineRule="auto"/>
        <w:jc w:val="center"/>
        <w:rPr>
          <w:rFonts w:asciiTheme="minorHAnsi" w:hAnsiTheme="minorHAnsi" w:cstheme="minorHAnsi"/>
          <w:b/>
          <w:bCs/>
          <w:lang w:eastAsia="en-US" w:bidi="ar-SA"/>
        </w:rPr>
      </w:pPr>
    </w:p>
    <w:p w:rsidR="006C218D" w:rsidRDefault="006C218D" w:rsidP="006C218D">
      <w:pPr>
        <w:adjustRightInd w:val="0"/>
        <w:spacing w:line="276" w:lineRule="auto"/>
        <w:jc w:val="both"/>
        <w:rPr>
          <w:rFonts w:asciiTheme="minorHAnsi" w:hAnsiTheme="minorHAnsi" w:cstheme="minorHAnsi"/>
          <w:lang w:eastAsia="en-US" w:bidi="ar-SA"/>
        </w:rPr>
      </w:pPr>
      <w:r w:rsidRPr="00980038">
        <w:rPr>
          <w:rFonts w:asciiTheme="minorHAnsi" w:hAnsiTheme="minorHAnsi" w:cstheme="minorHAnsi"/>
          <w:lang w:eastAsia="en-US" w:bidi="ar-SA"/>
        </w:rPr>
        <w:t>Si comunica che, in qualsiasi momento, l’interessato (ossia la “</w:t>
      </w:r>
      <w:r w:rsidRPr="00980038">
        <w:rPr>
          <w:rFonts w:asciiTheme="minorHAnsi" w:hAnsiTheme="minorHAnsi" w:cstheme="minorHAnsi"/>
          <w:i/>
          <w:iCs/>
          <w:lang w:eastAsia="en-US" w:bidi="ar-SA"/>
        </w:rPr>
        <w:t>persona fisica identificata o identificabile</w:t>
      </w:r>
      <w:r w:rsidRPr="00980038">
        <w:rPr>
          <w:rFonts w:asciiTheme="minorHAnsi" w:hAnsiTheme="minorHAnsi" w:cstheme="minorHAnsi"/>
          <w:lang w:eastAsia="en-US" w:bidi="ar-SA"/>
        </w:rPr>
        <w:t>” cui si riferiscono i dati personali, ex art. 4, n. 1, “GDPR”), potrà esercitare i seguenti diritti:</w:t>
      </w:r>
    </w:p>
    <w:p w:rsidR="006C218D" w:rsidRDefault="006C218D" w:rsidP="006C218D">
      <w:pPr>
        <w:autoSpaceDN/>
        <w:adjustRightInd w:val="0"/>
        <w:spacing w:line="276" w:lineRule="auto"/>
        <w:jc w:val="both"/>
        <w:rPr>
          <w:rFonts w:asciiTheme="minorHAnsi" w:hAnsiTheme="minorHAnsi" w:cstheme="minorHAnsi"/>
          <w:lang w:eastAsia="en-US" w:bidi="ar-SA"/>
        </w:rPr>
      </w:pPr>
    </w:p>
    <w:p w:rsidR="006C218D" w:rsidRDefault="006C218D" w:rsidP="006C218D">
      <w:pPr>
        <w:pStyle w:val="Paragrafoelenco"/>
        <w:numPr>
          <w:ilvl w:val="0"/>
          <w:numId w:val="9"/>
        </w:numPr>
        <w:autoSpaceDN/>
        <w:adjustRightInd w:val="0"/>
        <w:spacing w:line="276" w:lineRule="auto"/>
        <w:ind w:left="426"/>
        <w:jc w:val="both"/>
        <w:textAlignment w:val="auto"/>
        <w:rPr>
          <w:rFonts w:asciiTheme="minorHAnsi" w:hAnsiTheme="minorHAnsi" w:cstheme="minorHAnsi"/>
          <w:lang w:eastAsia="en-US" w:bidi="ar-SA"/>
        </w:rPr>
      </w:pPr>
      <w:r w:rsidRPr="002E4A4D">
        <w:rPr>
          <w:rFonts w:asciiTheme="minorHAnsi" w:hAnsiTheme="minorHAnsi" w:cstheme="minorHAnsi"/>
          <w:lang w:eastAsia="en-US" w:bidi="ar-SA"/>
        </w:rPr>
        <w:t xml:space="preserve">diritto di accesso ai propri dati personali </w:t>
      </w:r>
      <w:bookmarkStart w:id="4" w:name="_Hlk9436037"/>
      <w:r w:rsidRPr="002E4A4D">
        <w:rPr>
          <w:rFonts w:asciiTheme="minorHAnsi" w:hAnsiTheme="minorHAnsi" w:cstheme="minorHAnsi"/>
          <w:lang w:eastAsia="en-US" w:bidi="ar-SA"/>
        </w:rPr>
        <w:t xml:space="preserve">ex art. 15 </w:t>
      </w:r>
      <w:bookmarkStart w:id="5" w:name="_Hlk6326130"/>
      <w:r w:rsidRPr="002E4A4D">
        <w:rPr>
          <w:rFonts w:asciiTheme="minorHAnsi" w:hAnsiTheme="minorHAnsi" w:cstheme="minorHAnsi"/>
          <w:lang w:eastAsia="en-US" w:bidi="ar-SA"/>
        </w:rPr>
        <w:t>“GDPR</w:t>
      </w:r>
      <w:bookmarkEnd w:id="4"/>
      <w:bookmarkEnd w:id="5"/>
      <w:r w:rsidRPr="002E4A4D">
        <w:rPr>
          <w:rFonts w:asciiTheme="minorHAnsi" w:hAnsiTheme="minorHAnsi" w:cstheme="minorHAnsi"/>
          <w:lang w:eastAsia="en-US" w:bidi="ar-SA"/>
        </w:rPr>
        <w:t>”;</w:t>
      </w:r>
    </w:p>
    <w:p w:rsidR="006C218D" w:rsidRPr="008B5DBE" w:rsidRDefault="006C218D" w:rsidP="006C218D">
      <w:pPr>
        <w:pStyle w:val="Paragrafoelenco"/>
        <w:numPr>
          <w:ilvl w:val="0"/>
          <w:numId w:val="9"/>
        </w:numPr>
        <w:autoSpaceDN/>
        <w:adjustRightInd w:val="0"/>
        <w:spacing w:line="276" w:lineRule="auto"/>
        <w:ind w:left="426"/>
        <w:jc w:val="both"/>
        <w:textAlignment w:val="auto"/>
        <w:rPr>
          <w:rFonts w:asciiTheme="minorHAnsi" w:hAnsiTheme="minorHAnsi" w:cstheme="minorHAnsi"/>
          <w:lang w:eastAsia="en-US" w:bidi="ar-SA"/>
        </w:rPr>
      </w:pPr>
      <w:r w:rsidRPr="008B5DBE">
        <w:rPr>
          <w:rFonts w:asciiTheme="minorHAnsi" w:hAnsiTheme="minorHAnsi" w:cstheme="minorHAnsi"/>
          <w:lang w:eastAsia="en-US" w:bidi="ar-SA"/>
        </w:rPr>
        <w:t>diritto di rettifica dei propri dati personali ex art. 16 “GDPR”, ove quest’ultimo non contrasti con la norm</w:t>
      </w:r>
      <w:r w:rsidRPr="008B5DBE">
        <w:rPr>
          <w:rFonts w:asciiTheme="minorHAnsi" w:hAnsiTheme="minorHAnsi" w:cstheme="minorHAnsi"/>
          <w:lang w:eastAsia="en-US" w:bidi="ar-SA"/>
        </w:rPr>
        <w:t>a</w:t>
      </w:r>
      <w:r w:rsidRPr="008B5DBE">
        <w:rPr>
          <w:rFonts w:asciiTheme="minorHAnsi" w:hAnsiTheme="minorHAnsi" w:cstheme="minorHAnsi"/>
          <w:lang w:eastAsia="en-US" w:bidi="ar-SA"/>
        </w:rPr>
        <w:t>tiva vigente sulla conservazione dei dati stessi;</w:t>
      </w:r>
    </w:p>
    <w:p w:rsidR="006C218D" w:rsidRPr="00980038" w:rsidRDefault="006C218D" w:rsidP="006C218D">
      <w:pPr>
        <w:numPr>
          <w:ilvl w:val="0"/>
          <w:numId w:val="6"/>
        </w:numPr>
        <w:suppressAutoHyphens w:val="0"/>
        <w:autoSpaceDN/>
        <w:adjustRightInd w:val="0"/>
        <w:spacing w:line="276" w:lineRule="auto"/>
        <w:ind w:left="363" w:hanging="357"/>
        <w:jc w:val="both"/>
        <w:textAlignment w:val="auto"/>
        <w:rPr>
          <w:rFonts w:asciiTheme="minorHAnsi" w:hAnsiTheme="minorHAnsi" w:cstheme="minorHAnsi"/>
          <w:lang w:eastAsia="en-US" w:bidi="ar-SA"/>
        </w:rPr>
      </w:pPr>
      <w:r w:rsidRPr="00980038">
        <w:rPr>
          <w:rFonts w:asciiTheme="minorHAnsi" w:hAnsiTheme="minorHAnsi" w:cstheme="minorHAnsi"/>
          <w:lang w:eastAsia="en-US" w:bidi="ar-SA"/>
        </w:rPr>
        <w:t>diritto alla cancellazione («diritto all’oblio») dei propri dati personali (ex art. 17 “GDPR”), ove quest’ultimo non contrasti con la normativa vigente sulla conservazione dei dati stessi</w:t>
      </w:r>
      <w:r>
        <w:rPr>
          <w:rFonts w:asciiTheme="minorHAnsi" w:hAnsiTheme="minorHAnsi" w:cstheme="minorHAnsi"/>
          <w:lang w:eastAsia="en-US" w:bidi="ar-SA"/>
        </w:rPr>
        <w:t>;</w:t>
      </w:r>
    </w:p>
    <w:p w:rsidR="006C218D" w:rsidRPr="00980038" w:rsidRDefault="006C218D" w:rsidP="006C218D">
      <w:pPr>
        <w:numPr>
          <w:ilvl w:val="0"/>
          <w:numId w:val="6"/>
        </w:numPr>
        <w:suppressAutoHyphens w:val="0"/>
        <w:autoSpaceDN/>
        <w:adjustRightInd w:val="0"/>
        <w:spacing w:line="276" w:lineRule="auto"/>
        <w:ind w:left="363" w:hanging="357"/>
        <w:jc w:val="both"/>
        <w:textAlignment w:val="auto"/>
        <w:rPr>
          <w:rFonts w:asciiTheme="minorHAnsi" w:hAnsiTheme="minorHAnsi" w:cstheme="minorHAnsi"/>
          <w:lang w:eastAsia="en-US" w:bidi="ar-SA"/>
        </w:rPr>
      </w:pPr>
      <w:r w:rsidRPr="00980038">
        <w:rPr>
          <w:rFonts w:asciiTheme="minorHAnsi" w:hAnsiTheme="minorHAnsi" w:cstheme="minorHAnsi"/>
          <w:lang w:eastAsia="en-US" w:bidi="ar-SA"/>
        </w:rPr>
        <w:t>diritto di limitazione del trattamento (ex art. 18 “GDPR”);</w:t>
      </w:r>
    </w:p>
    <w:p w:rsidR="006C218D" w:rsidRDefault="006C218D" w:rsidP="006C218D">
      <w:pPr>
        <w:numPr>
          <w:ilvl w:val="0"/>
          <w:numId w:val="6"/>
        </w:numPr>
        <w:suppressAutoHyphens w:val="0"/>
        <w:autoSpaceDN/>
        <w:adjustRightInd w:val="0"/>
        <w:spacing w:line="276" w:lineRule="auto"/>
        <w:ind w:left="363" w:hanging="357"/>
        <w:jc w:val="both"/>
        <w:textAlignment w:val="auto"/>
        <w:rPr>
          <w:rFonts w:asciiTheme="minorHAnsi" w:hAnsiTheme="minorHAnsi" w:cstheme="minorHAnsi"/>
          <w:lang w:eastAsia="en-US" w:bidi="ar-SA"/>
        </w:rPr>
      </w:pPr>
      <w:r w:rsidRPr="00980038">
        <w:rPr>
          <w:rFonts w:asciiTheme="minorHAnsi" w:hAnsiTheme="minorHAnsi" w:cstheme="minorHAnsi"/>
          <w:lang w:eastAsia="en-US" w:bidi="ar-SA"/>
        </w:rPr>
        <w:t>diritto di opposizione al trattamento dei dati personali che lo riguardano  (ex art. 21 “GDPR”)</w:t>
      </w:r>
      <w:r>
        <w:rPr>
          <w:rFonts w:asciiTheme="minorHAnsi" w:hAnsiTheme="minorHAnsi" w:cstheme="minorHAnsi"/>
          <w:lang w:eastAsia="en-US" w:bidi="ar-SA"/>
        </w:rPr>
        <w:t>.</w:t>
      </w:r>
    </w:p>
    <w:p w:rsidR="006C218D" w:rsidRPr="00980038" w:rsidRDefault="006C218D" w:rsidP="006C218D">
      <w:pPr>
        <w:autoSpaceDN/>
        <w:adjustRightInd w:val="0"/>
        <w:spacing w:line="276" w:lineRule="auto"/>
        <w:ind w:left="363"/>
        <w:jc w:val="both"/>
        <w:rPr>
          <w:rFonts w:asciiTheme="minorHAnsi" w:hAnsiTheme="minorHAnsi" w:cstheme="minorHAnsi"/>
          <w:lang w:eastAsia="en-US" w:bidi="ar-SA"/>
        </w:rPr>
      </w:pPr>
    </w:p>
    <w:p w:rsidR="006C218D" w:rsidRDefault="006C218D" w:rsidP="006C218D">
      <w:pPr>
        <w:adjustRightInd w:val="0"/>
        <w:spacing w:line="276" w:lineRule="auto"/>
        <w:jc w:val="both"/>
        <w:rPr>
          <w:rFonts w:asciiTheme="minorHAnsi" w:hAnsiTheme="minorHAnsi" w:cstheme="minorHAnsi"/>
          <w:lang w:eastAsia="en-US" w:bidi="ar-SA"/>
        </w:rPr>
      </w:pPr>
      <w:r w:rsidRPr="00980038">
        <w:rPr>
          <w:rFonts w:asciiTheme="minorHAnsi" w:hAnsiTheme="minorHAnsi" w:cstheme="minorHAnsi"/>
          <w:lang w:eastAsia="en-US" w:bidi="ar-SA"/>
        </w:rPr>
        <w:t xml:space="preserve">Tutti i sopra riportati diritti, per il cui contenuto si rinvia ai succitati articoli di legge, potranno essere esercitati mediante richiesta da inoltrarsi al Titolare del trattamento, anche per il tramite del Responsabile della protezione dei dati (RPD o </w:t>
      </w:r>
      <w:r w:rsidRPr="00980038">
        <w:rPr>
          <w:rFonts w:asciiTheme="minorHAnsi" w:hAnsiTheme="minorHAnsi" w:cstheme="minorHAnsi"/>
          <w:i/>
          <w:iCs/>
          <w:lang w:eastAsia="en-US" w:bidi="ar-SA"/>
        </w:rPr>
        <w:t>DPO</w:t>
      </w:r>
      <w:r w:rsidRPr="00980038">
        <w:rPr>
          <w:rFonts w:asciiTheme="minorHAnsi" w:hAnsiTheme="minorHAnsi" w:cstheme="minorHAnsi"/>
          <w:lang w:eastAsia="en-US" w:bidi="ar-SA"/>
        </w:rPr>
        <w:t xml:space="preserve">) nominato, ai recapiti sopraindicati. </w:t>
      </w:r>
    </w:p>
    <w:p w:rsidR="006C218D" w:rsidRPr="00980038" w:rsidRDefault="006C218D" w:rsidP="006C218D">
      <w:pPr>
        <w:adjustRightInd w:val="0"/>
        <w:spacing w:line="276" w:lineRule="auto"/>
        <w:jc w:val="both"/>
        <w:rPr>
          <w:rFonts w:asciiTheme="minorHAnsi" w:hAnsiTheme="minorHAnsi" w:cstheme="minorHAnsi"/>
          <w:lang w:eastAsia="en-US" w:bidi="ar-SA"/>
        </w:rPr>
      </w:pPr>
    </w:p>
    <w:p w:rsidR="006C218D" w:rsidRDefault="006C218D" w:rsidP="006C218D">
      <w:pPr>
        <w:adjustRightInd w:val="0"/>
        <w:spacing w:line="276" w:lineRule="auto"/>
        <w:jc w:val="both"/>
        <w:rPr>
          <w:rFonts w:asciiTheme="minorHAnsi" w:hAnsiTheme="minorHAnsi" w:cstheme="minorHAnsi"/>
          <w:lang w:eastAsia="en-US" w:bidi="ar-SA"/>
        </w:rPr>
      </w:pPr>
      <w:r w:rsidRPr="00980038">
        <w:rPr>
          <w:rFonts w:asciiTheme="minorHAnsi" w:hAnsiTheme="minorHAnsi" w:cstheme="minorHAnsi"/>
          <w:lang w:eastAsia="en-US" w:bidi="ar-SA"/>
        </w:rPr>
        <w:t>Inoltre, qualora il Titolare del trattamento decida di esternalizzare il trattamento e nominare un Responsabile del trattamento, si assicurerà, tramite istruzioni precise e</w:t>
      </w:r>
      <w:r>
        <w:rPr>
          <w:rFonts w:asciiTheme="minorHAnsi" w:hAnsiTheme="minorHAnsi" w:cstheme="minorHAnsi"/>
          <w:lang w:eastAsia="en-US" w:bidi="ar-SA"/>
        </w:rPr>
        <w:t>d</w:t>
      </w:r>
      <w:r w:rsidRPr="00980038">
        <w:rPr>
          <w:rFonts w:asciiTheme="minorHAnsi" w:hAnsiTheme="minorHAnsi" w:cstheme="minorHAnsi"/>
          <w:lang w:eastAsia="en-US" w:bidi="ar-SA"/>
        </w:rPr>
        <w:t xml:space="preserve"> un accordo</w:t>
      </w:r>
      <w:r>
        <w:rPr>
          <w:rFonts w:asciiTheme="minorHAnsi" w:hAnsiTheme="minorHAnsi" w:cstheme="minorHAnsi"/>
          <w:lang w:eastAsia="en-US" w:bidi="ar-SA"/>
        </w:rPr>
        <w:t>/nomina</w:t>
      </w:r>
      <w:r w:rsidRPr="00980038">
        <w:rPr>
          <w:rFonts w:asciiTheme="minorHAnsi" w:hAnsiTheme="minorHAnsi" w:cstheme="minorHAnsi"/>
          <w:lang w:eastAsia="en-US" w:bidi="ar-SA"/>
        </w:rPr>
        <w:t xml:space="preserve"> ai sensi dell’art. 28 “GDPR”, che questi sia in grado di svolgere i suoi compiti in modo tale che il Titolare non abbia difficoltà a dar seguito all’esercizio dei diritti in questione nei tempi fissati dal “GDPR”.</w:t>
      </w:r>
    </w:p>
    <w:p w:rsidR="006C218D" w:rsidRPr="00980038" w:rsidRDefault="006C218D" w:rsidP="006C218D">
      <w:pPr>
        <w:adjustRightInd w:val="0"/>
        <w:spacing w:line="276" w:lineRule="auto"/>
        <w:jc w:val="both"/>
        <w:rPr>
          <w:rFonts w:asciiTheme="minorHAnsi" w:hAnsiTheme="minorHAnsi" w:cstheme="minorHAnsi"/>
          <w:lang w:eastAsia="en-US" w:bidi="ar-SA"/>
        </w:rPr>
      </w:pPr>
    </w:p>
    <w:p w:rsidR="006C218D" w:rsidRDefault="006C218D" w:rsidP="006C218D">
      <w:pPr>
        <w:autoSpaceDN/>
        <w:spacing w:line="276" w:lineRule="auto"/>
        <w:jc w:val="both"/>
        <w:rPr>
          <w:rFonts w:asciiTheme="minorHAnsi" w:hAnsiTheme="minorHAnsi" w:cstheme="minorHAnsi"/>
          <w:lang w:eastAsia="en-US" w:bidi="ar-SA"/>
        </w:rPr>
      </w:pPr>
      <w:r w:rsidRPr="00980038">
        <w:rPr>
          <w:rFonts w:asciiTheme="minorHAnsi" w:hAnsiTheme="minorHAnsi" w:cstheme="minorHAnsi"/>
          <w:lang w:eastAsia="en-US" w:bidi="ar-SA"/>
        </w:rPr>
        <w:t>Il modulo per l’esercizio dei diritti è</w:t>
      </w:r>
      <w:r w:rsidRPr="00980038">
        <w:rPr>
          <w:rFonts w:asciiTheme="minorHAnsi" w:hAnsiTheme="minorHAnsi" w:cstheme="minorHAnsi"/>
          <w:lang w:bidi="ar-SA"/>
        </w:rPr>
        <w:t xml:space="preserve"> </w:t>
      </w:r>
      <w:r w:rsidRPr="00980038">
        <w:rPr>
          <w:rFonts w:asciiTheme="minorHAnsi" w:hAnsiTheme="minorHAnsi" w:cstheme="minorHAnsi"/>
          <w:lang w:eastAsia="en-US" w:bidi="ar-SA"/>
        </w:rPr>
        <w:t>disponibile sul sito internet dell’Autorità Garante per la Protezione dei Dati Personali.</w:t>
      </w:r>
    </w:p>
    <w:p w:rsidR="006C218D" w:rsidRPr="00980038" w:rsidRDefault="006C218D" w:rsidP="006C218D">
      <w:pPr>
        <w:autoSpaceDN/>
        <w:spacing w:line="276" w:lineRule="auto"/>
        <w:jc w:val="both"/>
        <w:rPr>
          <w:rFonts w:asciiTheme="minorHAnsi" w:hAnsiTheme="minorHAnsi" w:cstheme="minorHAnsi"/>
          <w:lang w:eastAsia="en-US" w:bidi="ar-SA"/>
        </w:rPr>
      </w:pPr>
    </w:p>
    <w:p w:rsidR="006C218D" w:rsidRPr="00980038" w:rsidRDefault="006C218D" w:rsidP="006C218D">
      <w:pPr>
        <w:autoSpaceDN/>
        <w:spacing w:line="276" w:lineRule="auto"/>
        <w:jc w:val="center"/>
        <w:rPr>
          <w:rFonts w:asciiTheme="minorHAnsi" w:hAnsiTheme="minorHAnsi" w:cstheme="minorHAnsi"/>
          <w:b/>
          <w:bCs/>
          <w:lang w:eastAsia="en-US" w:bidi="ar-SA"/>
        </w:rPr>
      </w:pPr>
      <w:r w:rsidRPr="00980038">
        <w:rPr>
          <w:rFonts w:asciiTheme="minorHAnsi" w:hAnsiTheme="minorHAnsi" w:cstheme="minorHAnsi"/>
          <w:b/>
          <w:bCs/>
          <w:lang w:eastAsia="en-US" w:bidi="ar-SA"/>
        </w:rPr>
        <w:t>DIRITTO DI RECLAMO ALL’AUTORITÀ DI CONTROLLO</w:t>
      </w:r>
    </w:p>
    <w:p w:rsidR="006C218D" w:rsidRPr="00980038" w:rsidRDefault="006C218D" w:rsidP="006C218D">
      <w:pPr>
        <w:autoSpaceDN/>
        <w:spacing w:line="276" w:lineRule="auto"/>
        <w:jc w:val="both"/>
        <w:rPr>
          <w:rFonts w:asciiTheme="minorHAnsi" w:hAnsiTheme="minorHAnsi" w:cstheme="minorHAnsi"/>
          <w:b/>
          <w:bCs/>
          <w:lang w:eastAsia="en-US" w:bidi="ar-SA"/>
        </w:rPr>
      </w:pPr>
    </w:p>
    <w:p w:rsidR="006C218D" w:rsidRDefault="006C218D" w:rsidP="006C218D">
      <w:pPr>
        <w:adjustRightInd w:val="0"/>
        <w:spacing w:line="276" w:lineRule="auto"/>
        <w:jc w:val="both"/>
        <w:rPr>
          <w:rFonts w:asciiTheme="minorHAnsi" w:hAnsiTheme="minorHAnsi" w:cstheme="minorHAnsi"/>
          <w:lang w:eastAsia="en-US" w:bidi="ar-SA"/>
        </w:rPr>
      </w:pPr>
      <w:r w:rsidRPr="00980038">
        <w:rPr>
          <w:rFonts w:asciiTheme="minorHAnsi" w:hAnsiTheme="minorHAnsi" w:cstheme="minorHAnsi"/>
          <w:lang w:eastAsia="en-US" w:bidi="ar-SA"/>
        </w:rPr>
        <w:t xml:space="preserve">Fatto salvo ogni altro ricorso amministrativo o giurisdizionale, l’interessato che ritenga che il trattamento dei dati personali a lui riferiti, effettuato attraverso questo sito, avvenga in violazione di quanto previsto dal Regolamento (UE) 2016/679 “GDPR”, ha il diritto di proporre reclamo a un’Autorità di controllo, segnatamente nello Stato membro in cui risiede abitualmente o lavora oppure del luogo ove si è verificata la presunta violazione. </w:t>
      </w:r>
    </w:p>
    <w:p w:rsidR="006C218D" w:rsidRPr="00980038" w:rsidRDefault="006C218D" w:rsidP="006C218D">
      <w:pPr>
        <w:adjustRightInd w:val="0"/>
        <w:spacing w:line="276" w:lineRule="auto"/>
        <w:jc w:val="both"/>
        <w:rPr>
          <w:rFonts w:asciiTheme="minorHAnsi" w:hAnsiTheme="minorHAnsi" w:cstheme="minorHAnsi"/>
          <w:lang w:eastAsia="en-US" w:bidi="ar-SA"/>
        </w:rPr>
      </w:pPr>
    </w:p>
    <w:p w:rsidR="006C218D" w:rsidRPr="00980038" w:rsidRDefault="006C218D" w:rsidP="006C218D">
      <w:pPr>
        <w:autoSpaceDN/>
        <w:spacing w:line="276" w:lineRule="auto"/>
        <w:jc w:val="both"/>
        <w:rPr>
          <w:rFonts w:asciiTheme="minorHAnsi" w:hAnsiTheme="minorHAnsi" w:cstheme="minorHAnsi"/>
          <w:lang w:eastAsia="en-US" w:bidi="ar-SA"/>
        </w:rPr>
      </w:pPr>
      <w:r w:rsidRPr="00980038">
        <w:rPr>
          <w:rFonts w:asciiTheme="minorHAnsi" w:hAnsiTheme="minorHAnsi" w:cstheme="minorHAnsi"/>
          <w:lang w:eastAsia="en-US" w:bidi="ar-SA"/>
        </w:rPr>
        <w:t>Maggiori informazioni ed un modello di reclamo sono disponibili nel sito internet del</w:t>
      </w:r>
      <w:bookmarkStart w:id="6" w:name="_Hlk11048256"/>
      <w:r w:rsidRPr="00980038">
        <w:rPr>
          <w:rFonts w:asciiTheme="minorHAnsi" w:hAnsiTheme="minorHAnsi" w:cstheme="minorHAnsi"/>
          <w:lang w:eastAsia="en-US" w:bidi="ar-SA"/>
        </w:rPr>
        <w:t>l’Autorità Garante per la Protezione dei Dati Personali.</w:t>
      </w:r>
      <w:bookmarkEnd w:id="6"/>
    </w:p>
    <w:p w:rsidR="006C218D" w:rsidRDefault="006C218D" w:rsidP="006C218D">
      <w:pPr>
        <w:pStyle w:val="Corpotesto"/>
        <w:ind w:left="833" w:right="111"/>
        <w:jc w:val="both"/>
      </w:pPr>
    </w:p>
    <w:p w:rsidR="006C218D" w:rsidRPr="008F12D8" w:rsidRDefault="006C218D" w:rsidP="006C218D">
      <w:pPr>
        <w:pStyle w:val="Corpotesto"/>
        <w:ind w:left="833" w:right="111"/>
        <w:jc w:val="both"/>
        <w:rPr>
          <w:b/>
        </w:rPr>
      </w:pPr>
    </w:p>
    <w:p w:rsidR="00D30AD9" w:rsidRPr="008F12D8" w:rsidRDefault="008F12D8" w:rsidP="006C218D">
      <w:pPr>
        <w:rPr>
          <w:b/>
        </w:rPr>
      </w:pPr>
      <w:r w:rsidRPr="008F12D8">
        <w:rPr>
          <w:b/>
        </w:rPr>
        <w:t>Dichiarazione di presa visione dell’informativa</w:t>
      </w:r>
    </w:p>
    <w:p w:rsidR="008F12D8" w:rsidRDefault="008F12D8" w:rsidP="006C218D"/>
    <w:p w:rsidR="008F12D8" w:rsidRPr="006C218D" w:rsidRDefault="008F12D8" w:rsidP="006C218D">
      <w:r>
        <w:t>FIRMA _____________________________</w:t>
      </w:r>
      <w:bookmarkStart w:id="7" w:name="_GoBack"/>
      <w:bookmarkEnd w:id="7"/>
    </w:p>
    <w:sectPr w:rsidR="008F12D8" w:rsidRPr="006C218D">
      <w:headerReference w:type="default" r:id="rId13"/>
      <w:headerReference w:type="first" r:id="rId14"/>
      <w:pgSz w:w="11906" w:h="16838"/>
      <w:pgMar w:top="1474" w:right="567" w:bottom="907" w:left="567" w:header="283" w:footer="567" w:gutter="0"/>
      <w:cols w:space="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444" w:rsidRDefault="00642444">
      <w:r>
        <w:separator/>
      </w:r>
    </w:p>
  </w:endnote>
  <w:endnote w:type="continuationSeparator" w:id="0">
    <w:p w:rsidR="00642444" w:rsidRDefault="0064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font>
  <w:font w:name="Arial">
    <w:panose1 w:val="020B0604020202020204"/>
    <w:charset w:val="00"/>
    <w:family w:val="swiss"/>
    <w:pitch w:val="variable"/>
    <w:sig w:usb0="E0002AFF" w:usb1="C0007843" w:usb2="00000009" w:usb3="00000000" w:csb0="000001FF" w:csb1="00000000"/>
  </w:font>
  <w:font w:name="Liberation Serif">
    <w:charset w:val="00"/>
    <w:family w:val="roman"/>
    <w:pitch w:val="default"/>
  </w:font>
  <w:font w:name="NSimSun">
    <w:panose1 w:val="02010609030101010101"/>
    <w:charset w:val="86"/>
    <w:family w:val="modern"/>
    <w:pitch w:val="fixed"/>
    <w:sig w:usb0="00000003" w:usb1="288F0000" w:usb2="00000016" w:usb3="00000000" w:csb0="00040001" w:csb1="00000000"/>
  </w:font>
  <w:font w:name="Nirmala UI">
    <w:charset w:val="00"/>
    <w:family w:val="swiss"/>
    <w:pitch w:val="variable"/>
    <w:sig w:usb0="80FF8023" w:usb1="0200004A" w:usb2="00000200" w:usb3="00000000" w:csb0="00000001" w:csb1="00000000"/>
  </w:font>
  <w:font w:name="Tahoma">
    <w:panose1 w:val="020B0604030504040204"/>
    <w:charset w:val="00"/>
    <w:family w:val="swiss"/>
    <w:pitch w:val="variable"/>
    <w:sig w:usb0="E1002EFF" w:usb1="C000605B" w:usb2="00000029" w:usb3="00000000" w:csb0="000101FF" w:csb1="00000000"/>
  </w:font>
  <w:font w:name="Titillium web">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UI">
    <w:altName w:val="Segoe U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444" w:rsidRDefault="00642444">
      <w:r>
        <w:rPr>
          <w:color w:val="000000"/>
        </w:rPr>
        <w:separator/>
      </w:r>
    </w:p>
  </w:footnote>
  <w:footnote w:type="continuationSeparator" w:id="0">
    <w:p w:rsidR="00642444" w:rsidRDefault="006424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D3B" w:rsidRDefault="00642444">
    <w:pPr>
      <w:pStyle w:val="Intestazione"/>
    </w:pPr>
  </w:p>
  <w:p w:rsidR="00195379" w:rsidRDefault="00195379">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D3B" w:rsidRDefault="00642444">
    <w:pPr>
      <w:pStyle w:val="Intestazione"/>
    </w:pPr>
  </w:p>
  <w:p w:rsidR="00195379" w:rsidRDefault="00195379" w:rsidP="00195379">
    <w:pPr>
      <w:pStyle w:val="Intestazione"/>
      <w:jc w:val="center"/>
    </w:pPr>
    <w:r>
      <w:object w:dxaOrig="7086" w:dyaOrig="9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03.5pt" o:ole="">
          <v:imagedata r:id="rId1" o:title=""/>
        </v:shape>
        <o:OLEObject Type="Embed" ProgID="MSPhotoEd.3" ShapeID="_x0000_i1025" DrawAspect="Content" ObjectID="_1676787091"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1FBA"/>
    <w:multiLevelType w:val="hybridMultilevel"/>
    <w:tmpl w:val="AF141E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E7D7E8B"/>
    <w:multiLevelType w:val="hybridMultilevel"/>
    <w:tmpl w:val="F74CBA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194681C"/>
    <w:multiLevelType w:val="hybridMultilevel"/>
    <w:tmpl w:val="AD6823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8421D83"/>
    <w:multiLevelType w:val="hybridMultilevel"/>
    <w:tmpl w:val="D2C0C6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BEE0904"/>
    <w:multiLevelType w:val="multilevel"/>
    <w:tmpl w:val="41D617BA"/>
    <w:styleLink w:val="Numbering12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48757CF0"/>
    <w:multiLevelType w:val="hybridMultilevel"/>
    <w:tmpl w:val="BAA264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EC179AE"/>
    <w:multiLevelType w:val="hybridMultilevel"/>
    <w:tmpl w:val="DAE4E9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F6F20C7"/>
    <w:multiLevelType w:val="multilevel"/>
    <w:tmpl w:val="3E56EC4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nsid w:val="50701607"/>
    <w:multiLevelType w:val="hybridMultilevel"/>
    <w:tmpl w:val="68EE01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0A02A98"/>
    <w:multiLevelType w:val="multilevel"/>
    <w:tmpl w:val="8F064BFC"/>
    <w:styleLink w:val="WWNum1"/>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num w:numId="1">
    <w:abstractNumId w:val="4"/>
  </w:num>
  <w:num w:numId="2">
    <w:abstractNumId w:val="9"/>
  </w:num>
  <w:num w:numId="3">
    <w:abstractNumId w:val="7"/>
  </w:num>
  <w:num w:numId="4">
    <w:abstractNumId w:val="3"/>
  </w:num>
  <w:num w:numId="5">
    <w:abstractNumId w:val="2"/>
  </w:num>
  <w:num w:numId="6">
    <w:abstractNumId w:val="8"/>
  </w:num>
  <w:num w:numId="7">
    <w:abstractNumId w:val="5"/>
  </w:num>
  <w:num w:numId="8">
    <w:abstractNumId w:val="6"/>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D30AD9"/>
    <w:rsid w:val="00195379"/>
    <w:rsid w:val="00442BFC"/>
    <w:rsid w:val="00475DD4"/>
    <w:rsid w:val="00642444"/>
    <w:rsid w:val="006C218D"/>
    <w:rsid w:val="008F12D8"/>
    <w:rsid w:val="00A32D96"/>
    <w:rsid w:val="00AE08E4"/>
    <w:rsid w:val="00C77E6D"/>
    <w:rsid w:val="00C972BC"/>
    <w:rsid w:val="00D30AD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ourier New" w:hAnsi="Arial" w:cs="Times New Roman"/>
        <w:kern w:val="3"/>
        <w:sz w:val="24"/>
        <w:szCs w:val="24"/>
        <w:lang w:val="it-IT" w:eastAsia="zh-CN" w:bidi="te-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Heading"/>
    <w:next w:val="Textbody"/>
    <w:pPr>
      <w:outlineLvl w:val="0"/>
    </w:pPr>
    <w:rPr>
      <w:rFonts w:ascii="Liberation Serif" w:eastAsia="NSimSun" w:hAnsi="Liberation Serif" w:cs="Nirmala UI"/>
      <w:b/>
      <w:bCs/>
      <w:sz w:val="48"/>
      <w:szCs w:val="48"/>
    </w:rPr>
  </w:style>
  <w:style w:type="paragraph" w:styleId="Titolo2">
    <w:name w:val="heading 2"/>
    <w:basedOn w:val="Heading"/>
    <w:next w:val="Textbody"/>
    <w:pPr>
      <w:spacing w:before="200"/>
      <w:outlineLvl w:val="1"/>
    </w:pPr>
    <w:rPr>
      <w:rFonts w:ascii="Liberation Serif" w:eastAsia="NSimSun" w:hAnsi="Liberation Serif" w:cs="Nirmala UI"/>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suppressAutoHyphens w:val="0"/>
    </w:pPr>
  </w:style>
  <w:style w:type="paragraph" w:customStyle="1" w:styleId="Heading">
    <w:name w:val="Heading"/>
    <w:basedOn w:val="Standard"/>
    <w:next w:val="Textbody"/>
    <w:pPr>
      <w:keepNext/>
      <w:spacing w:before="240" w:after="120"/>
    </w:pPr>
    <w:rPr>
      <w:sz w:val="28"/>
      <w:szCs w:val="28"/>
    </w:rPr>
  </w:style>
  <w:style w:type="paragraph" w:customStyle="1" w:styleId="Textbody">
    <w:name w:val="Text body"/>
    <w:basedOn w:val="Standard"/>
    <w:pPr>
      <w:spacing w:after="140" w:line="276" w:lineRule="auto"/>
    </w:pPr>
  </w:style>
  <w:style w:type="paragraph" w:styleId="Elenco">
    <w:name w:val="List"/>
    <w:basedOn w:val="Textbody"/>
  </w:style>
  <w:style w:type="paragraph" w:styleId="Didascalia">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Titolo">
    <w:name w:val="Title"/>
    <w:basedOn w:val="Heading"/>
    <w:next w:val="Sottotitolo"/>
    <w:pPr>
      <w:jc w:val="center"/>
    </w:pPr>
    <w:rPr>
      <w:b/>
      <w:bCs/>
      <w:sz w:val="36"/>
      <w:szCs w:val="36"/>
    </w:rPr>
  </w:style>
  <w:style w:type="paragraph" w:styleId="Sottotitolo">
    <w:name w:val="Subtitle"/>
    <w:basedOn w:val="Heading"/>
    <w:next w:val="Textbody"/>
    <w:pPr>
      <w:jc w:val="center"/>
    </w:pPr>
    <w:rPr>
      <w:i/>
      <w:iCs/>
    </w:rPr>
  </w:style>
  <w:style w:type="paragraph" w:customStyle="1" w:styleId="HeaderandFooter">
    <w:name w:val="Header and Footer"/>
    <w:basedOn w:val="Standard"/>
    <w:pPr>
      <w:suppressLineNumbers/>
      <w:tabs>
        <w:tab w:val="center" w:pos="4819"/>
        <w:tab w:val="right" w:pos="9638"/>
      </w:tabs>
    </w:pPr>
  </w:style>
  <w:style w:type="paragraph" w:styleId="Intestazione">
    <w:name w:val="header"/>
    <w:basedOn w:val="Standard"/>
    <w:pPr>
      <w:suppressLineNumbers/>
      <w:tabs>
        <w:tab w:val="center" w:pos="4819"/>
        <w:tab w:val="right" w:pos="9638"/>
      </w:tabs>
      <w:jc w:val="right"/>
    </w:pPr>
  </w:style>
  <w:style w:type="paragraph" w:styleId="Pidipagina">
    <w:name w:val="footer"/>
    <w:basedOn w:val="Standard"/>
    <w:pPr>
      <w:suppressLineNumbers/>
      <w:tabs>
        <w:tab w:val="center" w:pos="4819"/>
        <w:tab w:val="right" w:pos="9638"/>
      </w:tabs>
      <w:jc w:val="center"/>
    </w:pPr>
    <w:rPr>
      <w:sz w:val="20"/>
    </w:rPr>
  </w:style>
  <w:style w:type="paragraph" w:customStyle="1" w:styleId="DocumentMap">
    <w:name w:val="DocumentMap"/>
    <w:pPr>
      <w:textAlignment w:val="auto"/>
    </w:pPr>
    <w:rPr>
      <w:rFonts w:ascii="Times New Roman" w:hAnsi="Times New Roman"/>
      <w:sz w:val="20"/>
      <w:szCs w:val="20"/>
      <w:lang w:eastAsia="it-IT" w:bidi="ar-SA"/>
    </w:rPr>
  </w:style>
  <w:style w:type="paragraph" w:customStyle="1" w:styleId="OmniPage1">
    <w:name w:val="OmniPage #1"/>
    <w:basedOn w:val="Standard"/>
    <w:pPr>
      <w:suppressAutoHyphens/>
      <w:spacing w:line="260" w:lineRule="exact"/>
      <w:textAlignment w:val="auto"/>
    </w:pPr>
    <w:rPr>
      <w:sz w:val="20"/>
      <w:szCs w:val="20"/>
      <w:lang w:val="en-US" w:bidi="ar-SA"/>
    </w:rPr>
  </w:style>
  <w:style w:type="paragraph" w:customStyle="1" w:styleId="OmniPage2">
    <w:name w:val="OmniPage #2"/>
    <w:basedOn w:val="Standard"/>
    <w:pPr>
      <w:suppressAutoHyphens/>
      <w:spacing w:line="280" w:lineRule="exact"/>
      <w:textAlignment w:val="auto"/>
    </w:pPr>
    <w:rPr>
      <w:sz w:val="20"/>
      <w:szCs w:val="20"/>
      <w:lang w:val="en-US" w:bidi="ar-SA"/>
    </w:rPr>
  </w:style>
  <w:style w:type="paragraph" w:customStyle="1" w:styleId="TableContents">
    <w:name w:val="Table Contents"/>
    <w:basedOn w:val="Standard"/>
    <w:pPr>
      <w:suppressLineNumbers/>
    </w:pPr>
  </w:style>
  <w:style w:type="paragraph" w:customStyle="1" w:styleId="Footnote">
    <w:name w:val="Footnote"/>
    <w:basedOn w:val="Standard"/>
    <w:pPr>
      <w:suppressLineNumbers/>
      <w:ind w:left="339" w:hanging="339"/>
    </w:pPr>
    <w:rPr>
      <w:sz w:val="20"/>
      <w:szCs w:val="20"/>
    </w:rPr>
  </w:style>
  <w:style w:type="paragraph" w:customStyle="1" w:styleId="Framecontents">
    <w:name w:val="Frame contents"/>
    <w:basedOn w:val="Standard"/>
  </w:style>
  <w:style w:type="paragraph" w:styleId="Mappadocumento">
    <w:name w:val="Document Map"/>
    <w:pPr>
      <w:textAlignment w:val="auto"/>
    </w:pPr>
    <w:rPr>
      <w:rFonts w:ascii="Times New Roman" w:eastAsia="Times New Roman" w:hAnsi="Times New Roman" w:cs="Liberation Serif"/>
      <w:sz w:val="20"/>
      <w:szCs w:val="20"/>
      <w:lang w:eastAsia="ar-SA"/>
    </w:rPr>
  </w:style>
  <w:style w:type="paragraph" w:styleId="Paragrafoelenco">
    <w:name w:val="List Paragraph"/>
    <w:basedOn w:val="Standard"/>
    <w:uiPriority w:val="34"/>
    <w:qFormat/>
    <w:pPr>
      <w:ind w:left="720"/>
    </w:p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NumberingSymbols">
    <w:name w:val="Numbering Symbols"/>
  </w:style>
  <w:style w:type="character" w:customStyle="1" w:styleId="StrongEmphasis">
    <w:name w:val="Strong Emphasis"/>
    <w:rPr>
      <w:b/>
      <w:bCs/>
    </w:rPr>
  </w:style>
  <w:style w:type="numbering" w:customStyle="1" w:styleId="Numbering123">
    <w:name w:val="Numbering 123"/>
    <w:basedOn w:val="Nessunelenco"/>
    <w:pPr>
      <w:numPr>
        <w:numId w:val="1"/>
      </w:numPr>
    </w:pPr>
  </w:style>
  <w:style w:type="numbering" w:customStyle="1" w:styleId="WWNum1">
    <w:name w:val="WWNum1"/>
    <w:basedOn w:val="Nessunelenco"/>
    <w:pPr>
      <w:numPr>
        <w:numId w:val="2"/>
      </w:numPr>
    </w:pPr>
  </w:style>
  <w:style w:type="character" w:styleId="Collegamentoipertestuale">
    <w:name w:val="Hyperlink"/>
    <w:basedOn w:val="Carpredefinitoparagrafo"/>
    <w:uiPriority w:val="99"/>
    <w:unhideWhenUsed/>
    <w:rsid w:val="00195379"/>
    <w:rPr>
      <w:color w:val="0000FF" w:themeColor="hyperlink"/>
      <w:u w:val="single"/>
    </w:rPr>
  </w:style>
  <w:style w:type="paragraph" w:styleId="Corpotesto">
    <w:name w:val="Body Text"/>
    <w:basedOn w:val="Normale"/>
    <w:link w:val="CorpotestoCarattere"/>
    <w:uiPriority w:val="1"/>
    <w:qFormat/>
    <w:rsid w:val="006C218D"/>
    <w:pPr>
      <w:widowControl w:val="0"/>
      <w:suppressAutoHyphens w:val="0"/>
      <w:autoSpaceDE w:val="0"/>
      <w:textAlignment w:val="auto"/>
    </w:pPr>
    <w:rPr>
      <w:rFonts w:ascii="Times New Roman" w:eastAsia="Times New Roman" w:hAnsi="Times New Roman"/>
      <w:kern w:val="0"/>
      <w:lang w:eastAsia="it-IT" w:bidi="it-IT"/>
    </w:rPr>
  </w:style>
  <w:style w:type="character" w:customStyle="1" w:styleId="CorpotestoCarattere">
    <w:name w:val="Corpo testo Carattere"/>
    <w:basedOn w:val="Carpredefinitoparagrafo"/>
    <w:link w:val="Corpotesto"/>
    <w:uiPriority w:val="1"/>
    <w:rsid w:val="006C218D"/>
    <w:rPr>
      <w:rFonts w:ascii="Times New Roman" w:eastAsia="Times New Roman" w:hAnsi="Times New Roman"/>
      <w:kern w:val="0"/>
      <w:lang w:eastAsia="it-IT" w:bidi="it-IT"/>
    </w:rPr>
  </w:style>
  <w:style w:type="paragraph" w:styleId="Testofumetto">
    <w:name w:val="Balloon Text"/>
    <w:basedOn w:val="Normale"/>
    <w:link w:val="TestofumettoCarattere"/>
    <w:uiPriority w:val="99"/>
    <w:semiHidden/>
    <w:unhideWhenUsed/>
    <w:rsid w:val="00AE08E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08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ourier New" w:hAnsi="Arial" w:cs="Times New Roman"/>
        <w:kern w:val="3"/>
        <w:sz w:val="24"/>
        <w:szCs w:val="24"/>
        <w:lang w:val="it-IT" w:eastAsia="zh-CN" w:bidi="te-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Heading"/>
    <w:next w:val="Textbody"/>
    <w:pPr>
      <w:outlineLvl w:val="0"/>
    </w:pPr>
    <w:rPr>
      <w:rFonts w:ascii="Liberation Serif" w:eastAsia="NSimSun" w:hAnsi="Liberation Serif" w:cs="Nirmala UI"/>
      <w:b/>
      <w:bCs/>
      <w:sz w:val="48"/>
      <w:szCs w:val="48"/>
    </w:rPr>
  </w:style>
  <w:style w:type="paragraph" w:styleId="Titolo2">
    <w:name w:val="heading 2"/>
    <w:basedOn w:val="Heading"/>
    <w:next w:val="Textbody"/>
    <w:pPr>
      <w:spacing w:before="200"/>
      <w:outlineLvl w:val="1"/>
    </w:pPr>
    <w:rPr>
      <w:rFonts w:ascii="Liberation Serif" w:eastAsia="NSimSun" w:hAnsi="Liberation Serif" w:cs="Nirmala UI"/>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suppressAutoHyphens w:val="0"/>
    </w:pPr>
  </w:style>
  <w:style w:type="paragraph" w:customStyle="1" w:styleId="Heading">
    <w:name w:val="Heading"/>
    <w:basedOn w:val="Standard"/>
    <w:next w:val="Textbody"/>
    <w:pPr>
      <w:keepNext/>
      <w:spacing w:before="240" w:after="120"/>
    </w:pPr>
    <w:rPr>
      <w:sz w:val="28"/>
      <w:szCs w:val="28"/>
    </w:rPr>
  </w:style>
  <w:style w:type="paragraph" w:customStyle="1" w:styleId="Textbody">
    <w:name w:val="Text body"/>
    <w:basedOn w:val="Standard"/>
    <w:pPr>
      <w:spacing w:after="140" w:line="276" w:lineRule="auto"/>
    </w:pPr>
  </w:style>
  <w:style w:type="paragraph" w:styleId="Elenco">
    <w:name w:val="List"/>
    <w:basedOn w:val="Textbody"/>
  </w:style>
  <w:style w:type="paragraph" w:styleId="Didascalia">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Titolo">
    <w:name w:val="Title"/>
    <w:basedOn w:val="Heading"/>
    <w:next w:val="Sottotitolo"/>
    <w:pPr>
      <w:jc w:val="center"/>
    </w:pPr>
    <w:rPr>
      <w:b/>
      <w:bCs/>
      <w:sz w:val="36"/>
      <w:szCs w:val="36"/>
    </w:rPr>
  </w:style>
  <w:style w:type="paragraph" w:styleId="Sottotitolo">
    <w:name w:val="Subtitle"/>
    <w:basedOn w:val="Heading"/>
    <w:next w:val="Textbody"/>
    <w:pPr>
      <w:jc w:val="center"/>
    </w:pPr>
    <w:rPr>
      <w:i/>
      <w:iCs/>
    </w:rPr>
  </w:style>
  <w:style w:type="paragraph" w:customStyle="1" w:styleId="HeaderandFooter">
    <w:name w:val="Header and Footer"/>
    <w:basedOn w:val="Standard"/>
    <w:pPr>
      <w:suppressLineNumbers/>
      <w:tabs>
        <w:tab w:val="center" w:pos="4819"/>
        <w:tab w:val="right" w:pos="9638"/>
      </w:tabs>
    </w:pPr>
  </w:style>
  <w:style w:type="paragraph" w:styleId="Intestazione">
    <w:name w:val="header"/>
    <w:basedOn w:val="Standard"/>
    <w:pPr>
      <w:suppressLineNumbers/>
      <w:tabs>
        <w:tab w:val="center" w:pos="4819"/>
        <w:tab w:val="right" w:pos="9638"/>
      </w:tabs>
      <w:jc w:val="right"/>
    </w:pPr>
  </w:style>
  <w:style w:type="paragraph" w:styleId="Pidipagina">
    <w:name w:val="footer"/>
    <w:basedOn w:val="Standard"/>
    <w:pPr>
      <w:suppressLineNumbers/>
      <w:tabs>
        <w:tab w:val="center" w:pos="4819"/>
        <w:tab w:val="right" w:pos="9638"/>
      </w:tabs>
      <w:jc w:val="center"/>
    </w:pPr>
    <w:rPr>
      <w:sz w:val="20"/>
    </w:rPr>
  </w:style>
  <w:style w:type="paragraph" w:customStyle="1" w:styleId="DocumentMap">
    <w:name w:val="DocumentMap"/>
    <w:pPr>
      <w:textAlignment w:val="auto"/>
    </w:pPr>
    <w:rPr>
      <w:rFonts w:ascii="Times New Roman" w:hAnsi="Times New Roman"/>
      <w:sz w:val="20"/>
      <w:szCs w:val="20"/>
      <w:lang w:eastAsia="it-IT" w:bidi="ar-SA"/>
    </w:rPr>
  </w:style>
  <w:style w:type="paragraph" w:customStyle="1" w:styleId="OmniPage1">
    <w:name w:val="OmniPage #1"/>
    <w:basedOn w:val="Standard"/>
    <w:pPr>
      <w:suppressAutoHyphens/>
      <w:spacing w:line="260" w:lineRule="exact"/>
      <w:textAlignment w:val="auto"/>
    </w:pPr>
    <w:rPr>
      <w:sz w:val="20"/>
      <w:szCs w:val="20"/>
      <w:lang w:val="en-US" w:bidi="ar-SA"/>
    </w:rPr>
  </w:style>
  <w:style w:type="paragraph" w:customStyle="1" w:styleId="OmniPage2">
    <w:name w:val="OmniPage #2"/>
    <w:basedOn w:val="Standard"/>
    <w:pPr>
      <w:suppressAutoHyphens/>
      <w:spacing w:line="280" w:lineRule="exact"/>
      <w:textAlignment w:val="auto"/>
    </w:pPr>
    <w:rPr>
      <w:sz w:val="20"/>
      <w:szCs w:val="20"/>
      <w:lang w:val="en-US" w:bidi="ar-SA"/>
    </w:rPr>
  </w:style>
  <w:style w:type="paragraph" w:customStyle="1" w:styleId="TableContents">
    <w:name w:val="Table Contents"/>
    <w:basedOn w:val="Standard"/>
    <w:pPr>
      <w:suppressLineNumbers/>
    </w:pPr>
  </w:style>
  <w:style w:type="paragraph" w:customStyle="1" w:styleId="Footnote">
    <w:name w:val="Footnote"/>
    <w:basedOn w:val="Standard"/>
    <w:pPr>
      <w:suppressLineNumbers/>
      <w:ind w:left="339" w:hanging="339"/>
    </w:pPr>
    <w:rPr>
      <w:sz w:val="20"/>
      <w:szCs w:val="20"/>
    </w:rPr>
  </w:style>
  <w:style w:type="paragraph" w:customStyle="1" w:styleId="Framecontents">
    <w:name w:val="Frame contents"/>
    <w:basedOn w:val="Standard"/>
  </w:style>
  <w:style w:type="paragraph" w:styleId="Mappadocumento">
    <w:name w:val="Document Map"/>
    <w:pPr>
      <w:textAlignment w:val="auto"/>
    </w:pPr>
    <w:rPr>
      <w:rFonts w:ascii="Times New Roman" w:eastAsia="Times New Roman" w:hAnsi="Times New Roman" w:cs="Liberation Serif"/>
      <w:sz w:val="20"/>
      <w:szCs w:val="20"/>
      <w:lang w:eastAsia="ar-SA"/>
    </w:rPr>
  </w:style>
  <w:style w:type="paragraph" w:styleId="Paragrafoelenco">
    <w:name w:val="List Paragraph"/>
    <w:basedOn w:val="Standard"/>
    <w:uiPriority w:val="34"/>
    <w:qFormat/>
    <w:pPr>
      <w:ind w:left="720"/>
    </w:p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NumberingSymbols">
    <w:name w:val="Numbering Symbols"/>
  </w:style>
  <w:style w:type="character" w:customStyle="1" w:styleId="StrongEmphasis">
    <w:name w:val="Strong Emphasis"/>
    <w:rPr>
      <w:b/>
      <w:bCs/>
    </w:rPr>
  </w:style>
  <w:style w:type="numbering" w:customStyle="1" w:styleId="Numbering123">
    <w:name w:val="Numbering 123"/>
    <w:basedOn w:val="Nessunelenco"/>
    <w:pPr>
      <w:numPr>
        <w:numId w:val="1"/>
      </w:numPr>
    </w:pPr>
  </w:style>
  <w:style w:type="numbering" w:customStyle="1" w:styleId="WWNum1">
    <w:name w:val="WWNum1"/>
    <w:basedOn w:val="Nessunelenco"/>
    <w:pPr>
      <w:numPr>
        <w:numId w:val="2"/>
      </w:numPr>
    </w:pPr>
  </w:style>
  <w:style w:type="character" w:styleId="Collegamentoipertestuale">
    <w:name w:val="Hyperlink"/>
    <w:basedOn w:val="Carpredefinitoparagrafo"/>
    <w:uiPriority w:val="99"/>
    <w:unhideWhenUsed/>
    <w:rsid w:val="00195379"/>
    <w:rPr>
      <w:color w:val="0000FF" w:themeColor="hyperlink"/>
      <w:u w:val="single"/>
    </w:rPr>
  </w:style>
  <w:style w:type="paragraph" w:styleId="Corpotesto">
    <w:name w:val="Body Text"/>
    <w:basedOn w:val="Normale"/>
    <w:link w:val="CorpotestoCarattere"/>
    <w:uiPriority w:val="1"/>
    <w:qFormat/>
    <w:rsid w:val="006C218D"/>
    <w:pPr>
      <w:widowControl w:val="0"/>
      <w:suppressAutoHyphens w:val="0"/>
      <w:autoSpaceDE w:val="0"/>
      <w:textAlignment w:val="auto"/>
    </w:pPr>
    <w:rPr>
      <w:rFonts w:ascii="Times New Roman" w:eastAsia="Times New Roman" w:hAnsi="Times New Roman"/>
      <w:kern w:val="0"/>
      <w:lang w:eastAsia="it-IT" w:bidi="it-IT"/>
    </w:rPr>
  </w:style>
  <w:style w:type="character" w:customStyle="1" w:styleId="CorpotestoCarattere">
    <w:name w:val="Corpo testo Carattere"/>
    <w:basedOn w:val="Carpredefinitoparagrafo"/>
    <w:link w:val="Corpotesto"/>
    <w:uiPriority w:val="1"/>
    <w:rsid w:val="006C218D"/>
    <w:rPr>
      <w:rFonts w:ascii="Times New Roman" w:eastAsia="Times New Roman" w:hAnsi="Times New Roman"/>
      <w:kern w:val="0"/>
      <w:lang w:eastAsia="it-IT" w:bidi="it-IT"/>
    </w:rPr>
  </w:style>
  <w:style w:type="paragraph" w:styleId="Testofumetto">
    <w:name w:val="Balloon Text"/>
    <w:basedOn w:val="Normale"/>
    <w:link w:val="TestofumettoCarattere"/>
    <w:uiPriority w:val="99"/>
    <w:semiHidden/>
    <w:unhideWhenUsed/>
    <w:rsid w:val="00AE08E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08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tel:070980041"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rivacy@pec.comune.i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rivacy@comune.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rotocollo@pec.comune.pimentel.ca.it" TargetMode="External"/><Relationship Id="rId4" Type="http://schemas.openxmlformats.org/officeDocument/2006/relationships/settings" Target="settings.xml"/><Relationship Id="rId9" Type="http://schemas.openxmlformats.org/officeDocument/2006/relationships/hyperlink" Target="mailto:uff.prot.pimentel@tiscali.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2383</Words>
  <Characters>13587</Characters>
  <Application>Microsoft Office Word</Application>
  <DocSecurity>0</DocSecurity>
  <Lines>113</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Ornella Deidda</dc:creator>
  <cp:lastModifiedBy>Emanuele Cherchi</cp:lastModifiedBy>
  <cp:revision>3</cp:revision>
  <cp:lastPrinted>2021-03-09T08:18:00Z</cp:lastPrinted>
  <dcterms:created xsi:type="dcterms:W3CDTF">2021-03-09T08:19:00Z</dcterms:created>
  <dcterms:modified xsi:type="dcterms:W3CDTF">2021-03-09T08:25:00Z</dcterms:modified>
</cp:coreProperties>
</file>